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09" w:rsidRPr="00BA5009" w:rsidRDefault="00BA5009" w:rsidP="00BA5009">
      <w:pPr>
        <w:widowControl/>
        <w:shd w:val="clear" w:color="auto" w:fill="FFFFFF"/>
        <w:wordWrap w:val="0"/>
        <w:spacing w:line="590" w:lineRule="atLeast"/>
        <w:jc w:val="center"/>
        <w:rPr>
          <w:rFonts w:ascii="宋体" w:eastAsia="宋体" w:hAnsi="宋体" w:cs="宋体"/>
          <w:kern w:val="0"/>
          <w:sz w:val="24"/>
          <w:szCs w:val="24"/>
        </w:rPr>
      </w:pPr>
      <w:r w:rsidRPr="00BA5009">
        <w:rPr>
          <w:rFonts w:ascii="方正小标宋简体" w:eastAsia="方正小标宋简体" w:hAnsi="宋体" w:cs="宋体" w:hint="eastAsia"/>
          <w:b/>
          <w:bCs/>
          <w:kern w:val="0"/>
          <w:sz w:val="24"/>
          <w:szCs w:val="24"/>
        </w:rPr>
        <w:t>省级保留的行政许可事项目录</w:t>
      </w:r>
    </w:p>
    <w:tbl>
      <w:tblPr>
        <w:tblW w:w="5000" w:type="pct"/>
        <w:jc w:val="center"/>
        <w:tblCellMar>
          <w:left w:w="0" w:type="dxa"/>
          <w:right w:w="0" w:type="dxa"/>
        </w:tblCellMar>
        <w:tblLook w:val="04A0"/>
      </w:tblPr>
      <w:tblGrid>
        <w:gridCol w:w="411"/>
        <w:gridCol w:w="927"/>
        <w:gridCol w:w="978"/>
        <w:gridCol w:w="2425"/>
        <w:gridCol w:w="655"/>
        <w:gridCol w:w="553"/>
        <w:gridCol w:w="588"/>
        <w:gridCol w:w="1547"/>
        <w:gridCol w:w="250"/>
      </w:tblGrid>
      <w:tr w:rsidR="00BA5009" w:rsidRPr="00BA5009" w:rsidTr="00BA5009">
        <w:trPr>
          <w:tblHeader/>
          <w:jc w:val="center"/>
        </w:trPr>
        <w:tc>
          <w:tcPr>
            <w:tcW w:w="25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方正宋体" w:eastAsia="方正宋体" w:hAnsi="宋体" w:cs="宋体" w:hint="eastAsia"/>
                <w:b/>
                <w:bCs/>
                <w:kern w:val="0"/>
                <w:szCs w:val="21"/>
              </w:rPr>
              <w:t>序号</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方正宋体" w:eastAsia="方正宋体" w:hAnsi="宋体" w:cs="宋体" w:hint="eastAsia"/>
                <w:b/>
                <w:bCs/>
                <w:kern w:val="0"/>
                <w:szCs w:val="21"/>
              </w:rPr>
              <w:t>项目名称</w:t>
            </w:r>
          </w:p>
        </w:tc>
        <w:tc>
          <w:tcPr>
            <w:tcW w:w="60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方正宋体" w:eastAsia="方正宋体" w:hAnsi="宋体" w:cs="宋体" w:hint="eastAsia"/>
                <w:b/>
                <w:bCs/>
                <w:kern w:val="0"/>
                <w:szCs w:val="21"/>
              </w:rPr>
              <w:t>子项</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方正宋体" w:eastAsia="方正宋体" w:hAnsi="宋体" w:cs="宋体" w:hint="eastAsia"/>
                <w:b/>
                <w:bCs/>
                <w:kern w:val="0"/>
                <w:szCs w:val="21"/>
              </w:rPr>
              <w:t>设定依据</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方正宋体" w:eastAsia="方正宋体" w:hAnsi="宋体" w:cs="宋体" w:hint="eastAsia"/>
                <w:b/>
                <w:bCs/>
                <w:kern w:val="0"/>
                <w:szCs w:val="21"/>
              </w:rPr>
              <w:t>审批部门</w:t>
            </w:r>
          </w:p>
        </w:tc>
        <w:tc>
          <w:tcPr>
            <w:tcW w:w="34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方正宋体" w:eastAsia="方正宋体" w:hAnsi="宋体" w:cs="宋体" w:hint="eastAsia"/>
                <w:b/>
                <w:bCs/>
                <w:kern w:val="0"/>
                <w:szCs w:val="21"/>
              </w:rPr>
              <w:t>共同审</w:t>
            </w:r>
          </w:p>
          <w:p w:rsidR="00BA5009" w:rsidRPr="00BA5009" w:rsidRDefault="00BA5009" w:rsidP="00BA5009">
            <w:pPr>
              <w:widowControl/>
              <w:jc w:val="center"/>
              <w:rPr>
                <w:rFonts w:ascii="宋体" w:eastAsia="宋体" w:hAnsi="宋体" w:cs="宋体"/>
                <w:kern w:val="0"/>
                <w:sz w:val="24"/>
                <w:szCs w:val="24"/>
              </w:rPr>
            </w:pPr>
            <w:proofErr w:type="gramStart"/>
            <w:r w:rsidRPr="00BA5009">
              <w:rPr>
                <w:rFonts w:ascii="方正宋体" w:eastAsia="方正宋体" w:hAnsi="宋体" w:cs="宋体" w:hint="eastAsia"/>
                <w:b/>
                <w:bCs/>
                <w:kern w:val="0"/>
                <w:szCs w:val="21"/>
              </w:rPr>
              <w:t>批部门</w:t>
            </w:r>
            <w:proofErr w:type="gramEnd"/>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方正宋体" w:eastAsia="方正宋体" w:hAnsi="宋体" w:cs="宋体" w:hint="eastAsia"/>
                <w:b/>
                <w:bCs/>
                <w:kern w:val="0"/>
                <w:szCs w:val="21"/>
              </w:rPr>
              <w:t>审批对象</w:t>
            </w:r>
          </w:p>
        </w:tc>
        <w:tc>
          <w:tcPr>
            <w:tcW w:w="95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proofErr w:type="gramStart"/>
            <w:r w:rsidRPr="00BA5009">
              <w:rPr>
                <w:rFonts w:ascii="方正宋体" w:eastAsia="方正宋体" w:hAnsi="宋体" w:cs="宋体" w:hint="eastAsia"/>
                <w:b/>
                <w:bCs/>
                <w:kern w:val="0"/>
                <w:szCs w:val="21"/>
              </w:rPr>
              <w:t xml:space="preserve">备　　</w:t>
            </w:r>
            <w:proofErr w:type="gramEnd"/>
            <w:r w:rsidRPr="00BA5009">
              <w:rPr>
                <w:rFonts w:ascii="方正宋体" w:eastAsia="方正宋体" w:hAnsi="宋体" w:cs="宋体" w:hint="eastAsia"/>
                <w:b/>
                <w:bCs/>
                <w:kern w:val="0"/>
                <w:szCs w:val="21"/>
              </w:rPr>
              <w:t>注</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企业投资项目核准</w:t>
            </w: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30</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企业投资非跨省河流上建设库容量</w:t>
            </w:r>
            <w:r w:rsidRPr="00BA5009">
              <w:rPr>
                <w:rFonts w:ascii="宋体" w:eastAsia="宋体" w:hAnsi="宋体" w:cs="宋体"/>
                <w:kern w:val="0"/>
                <w:szCs w:val="21"/>
              </w:rPr>
              <w:t>1000</w:t>
            </w:r>
            <w:r w:rsidRPr="00BA5009">
              <w:rPr>
                <w:rFonts w:ascii="方正宋体" w:eastAsia="方正宋体" w:hAnsi="宋体" w:cs="宋体" w:hint="eastAsia"/>
                <w:kern w:val="0"/>
                <w:szCs w:val="21"/>
              </w:rPr>
              <w:t>万立方米及以上的水库项目核准</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《国务院关于投资体制改革的决定》（国发〔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20</w:t>
            </w:r>
            <w:r w:rsidRPr="00BA5009">
              <w:rPr>
                <w:rFonts w:ascii="方正宋体" w:eastAsia="方正宋体" w:hAnsi="宋体" w:cs="宋体" w:hint="eastAsia"/>
                <w:kern w:val="0"/>
                <w:szCs w:val="21"/>
              </w:rPr>
              <w:t>号）第二条；</w:t>
            </w:r>
            <w:r w:rsidRPr="00BA5009">
              <w:rPr>
                <w:rFonts w:ascii="宋体" w:eastAsia="宋体" w:hAnsi="宋体" w:cs="宋体"/>
                <w:kern w:val="0"/>
                <w:szCs w:val="21"/>
              </w:rPr>
              <w:t xml:space="preserve"> </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《国务院关于发布政府核准的投资项目目录（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53</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《政府核准投资项目管理办法》（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11</w:t>
            </w:r>
            <w:r w:rsidRPr="00BA5009">
              <w:rPr>
                <w:rFonts w:ascii="方正宋体" w:eastAsia="方正宋体" w:hAnsi="宋体" w:cs="宋体" w:hint="eastAsia"/>
                <w:kern w:val="0"/>
                <w:szCs w:val="21"/>
              </w:rPr>
              <w:t>号）第二条；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《外商投资项目核准和备案管理办法》（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12</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《外商投资产业指导目录（</w:t>
            </w:r>
            <w:r w:rsidRPr="00BA5009">
              <w:rPr>
                <w:rFonts w:ascii="宋体" w:eastAsia="宋体" w:hAnsi="宋体" w:cs="宋体"/>
                <w:kern w:val="0"/>
                <w:szCs w:val="21"/>
              </w:rPr>
              <w:t>2015</w:t>
            </w:r>
            <w:r w:rsidRPr="00BA5009">
              <w:rPr>
                <w:rFonts w:ascii="方正宋体" w:eastAsia="方正宋体" w:hAnsi="宋体" w:cs="宋体" w:hint="eastAsia"/>
                <w:kern w:val="0"/>
                <w:szCs w:val="21"/>
              </w:rPr>
              <w:t>年修改）》；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《汽车产业发展政策》（</w:t>
            </w:r>
            <w:r w:rsidRPr="00BA5009">
              <w:rPr>
                <w:rFonts w:ascii="宋体" w:eastAsia="宋体" w:hAnsi="宋体" w:cs="宋体"/>
                <w:kern w:val="0"/>
                <w:szCs w:val="21"/>
              </w:rPr>
              <w:t>2004</w:t>
            </w:r>
            <w:r w:rsidRPr="00BA5009">
              <w:rPr>
                <w:rFonts w:ascii="方正宋体" w:eastAsia="方正宋体" w:hAnsi="宋体" w:cs="宋体" w:hint="eastAsia"/>
                <w:kern w:val="0"/>
                <w:szCs w:val="21"/>
              </w:rPr>
              <w:t>年</w:t>
            </w:r>
            <w:proofErr w:type="gramStart"/>
            <w:r w:rsidRPr="00BA5009">
              <w:rPr>
                <w:rFonts w:ascii="方正宋体" w:eastAsia="方正宋体" w:hAnsi="宋体" w:cs="宋体" w:hint="eastAsia"/>
                <w:kern w:val="0"/>
                <w:szCs w:val="21"/>
              </w:rPr>
              <w:t>国家发改委令</w:t>
            </w:r>
            <w:proofErr w:type="gramEnd"/>
            <w:r w:rsidRPr="00BA5009">
              <w:rPr>
                <w:rFonts w:ascii="方正宋体" w:eastAsia="方正宋体" w:hAnsi="宋体" w:cs="宋体" w:hint="eastAsia"/>
                <w:kern w:val="0"/>
                <w:szCs w:val="21"/>
              </w:rPr>
              <w:t>第</w:t>
            </w:r>
            <w:r w:rsidRPr="00BA5009">
              <w:rPr>
                <w:rFonts w:ascii="宋体" w:eastAsia="宋体" w:hAnsi="宋体" w:cs="宋体"/>
                <w:kern w:val="0"/>
                <w:szCs w:val="21"/>
              </w:rPr>
              <w:t>8</w:t>
            </w:r>
            <w:r w:rsidRPr="00BA5009">
              <w:rPr>
                <w:rFonts w:ascii="方正宋体" w:eastAsia="方正宋体" w:hAnsi="宋体" w:cs="宋体" w:hint="eastAsia"/>
                <w:kern w:val="0"/>
                <w:szCs w:val="21"/>
              </w:rPr>
              <w:t>号）第四十四条；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w:t>
            </w:r>
            <w:r w:rsidRPr="00BA5009">
              <w:rPr>
                <w:rFonts w:ascii="宋体" w:eastAsia="宋体" w:hAnsi="宋体" w:cs="宋体"/>
                <w:kern w:val="0"/>
                <w:szCs w:val="21"/>
              </w:rPr>
              <w:t xml:space="preserve"> </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省发改</w:t>
            </w:r>
            <w:proofErr w:type="gramEnd"/>
            <w:r w:rsidRPr="00BA5009">
              <w:rPr>
                <w:rFonts w:ascii="方正宋体" w:eastAsia="方正宋体" w:hAnsi="宋体" w:cs="宋体" w:hint="eastAsia"/>
                <w:kern w:val="0"/>
                <w:szCs w:val="21"/>
              </w:rPr>
              <w:t>委</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根据《福建省人民政府关于印发福建省企业投资项目核准目录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号）进行调整，子项由</w:t>
            </w:r>
            <w:r w:rsidRPr="00BA5009">
              <w:rPr>
                <w:rFonts w:ascii="宋体" w:eastAsia="宋体" w:hAnsi="宋体" w:cs="宋体"/>
                <w:kern w:val="0"/>
                <w:szCs w:val="21"/>
              </w:rPr>
              <w:t>19</w:t>
            </w:r>
            <w:r w:rsidRPr="00BA5009">
              <w:rPr>
                <w:rFonts w:ascii="方正宋体" w:eastAsia="方正宋体" w:hAnsi="宋体" w:cs="宋体" w:hint="eastAsia"/>
                <w:kern w:val="0"/>
                <w:szCs w:val="21"/>
              </w:rPr>
              <w:t>项调整为</w:t>
            </w:r>
            <w:r w:rsidRPr="00BA5009">
              <w:rPr>
                <w:rFonts w:ascii="宋体" w:eastAsia="宋体" w:hAnsi="宋体" w:cs="宋体"/>
                <w:kern w:val="0"/>
                <w:szCs w:val="21"/>
              </w:rPr>
              <w:t>30</w:t>
            </w:r>
            <w:r w:rsidRPr="00BA5009">
              <w:rPr>
                <w:rFonts w:ascii="方正宋体" w:eastAsia="方正宋体" w:hAnsi="宋体" w:cs="宋体" w:hint="eastAsia"/>
                <w:kern w:val="0"/>
                <w:szCs w:val="21"/>
              </w:rPr>
              <w:t>项。</w:t>
            </w:r>
            <w:r w:rsidRPr="00BA5009">
              <w:rPr>
                <w:rFonts w:ascii="宋体" w:eastAsia="宋体" w:hAnsi="宋体" w:cs="宋体"/>
                <w:kern w:val="0"/>
                <w:szCs w:val="21"/>
              </w:rPr>
              <w:t xml:space="preserve">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企业投资跨设区市水资源配置调整的其他水事工程项目核准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企业投资跨省河流上建设的单站总装机容量</w:t>
            </w:r>
            <w:r w:rsidRPr="00BA5009">
              <w:rPr>
                <w:rFonts w:ascii="宋体" w:eastAsia="宋体" w:hAnsi="宋体" w:cs="宋体"/>
                <w:kern w:val="0"/>
                <w:szCs w:val="21"/>
              </w:rPr>
              <w:t>50</w:t>
            </w:r>
            <w:r w:rsidRPr="00BA5009">
              <w:rPr>
                <w:rFonts w:ascii="方正宋体" w:eastAsia="方正宋体" w:hAnsi="宋体" w:cs="宋体" w:hint="eastAsia"/>
                <w:kern w:val="0"/>
                <w:szCs w:val="21"/>
              </w:rPr>
              <w:t>万千瓦以下，和在非跨省河流上建设总装机容量在</w:t>
            </w:r>
            <w:r w:rsidRPr="00BA5009">
              <w:rPr>
                <w:rFonts w:ascii="宋体" w:eastAsia="宋体" w:hAnsi="宋体" w:cs="宋体"/>
                <w:kern w:val="0"/>
                <w:szCs w:val="21"/>
              </w:rPr>
              <w:t>1</w:t>
            </w:r>
            <w:r w:rsidRPr="00BA5009">
              <w:rPr>
                <w:rFonts w:ascii="方正宋体" w:eastAsia="方正宋体" w:hAnsi="宋体" w:cs="宋体" w:hint="eastAsia"/>
                <w:kern w:val="0"/>
                <w:szCs w:val="21"/>
              </w:rPr>
              <w:t>万千瓦及以上的水电站项目核准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spacing w:val="-8"/>
                <w:kern w:val="0"/>
                <w:szCs w:val="21"/>
              </w:rPr>
              <w:t>4.</w:t>
            </w:r>
            <w:r w:rsidRPr="00BA5009">
              <w:rPr>
                <w:rFonts w:ascii="方正宋体" w:eastAsia="方正宋体" w:hAnsi="宋体" w:cs="宋体" w:hint="eastAsia"/>
                <w:spacing w:val="-8"/>
                <w:kern w:val="0"/>
                <w:szCs w:val="21"/>
              </w:rPr>
              <w:t>企业投资抽水蓄能电站项目核准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企业投资火电站项目核准</w:t>
            </w:r>
            <w:r w:rsidRPr="00BA5009">
              <w:rPr>
                <w:rFonts w:ascii="宋体" w:eastAsia="宋体" w:hAnsi="宋体" w:cs="宋体"/>
                <w:kern w:val="0"/>
                <w:szCs w:val="21"/>
              </w:rPr>
              <w:t>(</w:t>
            </w:r>
            <w:r w:rsidRPr="00BA5009">
              <w:rPr>
                <w:rFonts w:ascii="方正宋体" w:eastAsia="方正宋体" w:hAnsi="宋体" w:cs="宋体" w:hint="eastAsia"/>
                <w:kern w:val="0"/>
                <w:szCs w:val="21"/>
              </w:rPr>
              <w:t>其中燃</w:t>
            </w:r>
            <w:r w:rsidRPr="00BA5009">
              <w:rPr>
                <w:rFonts w:ascii="方正宋体" w:eastAsia="方正宋体" w:hAnsi="宋体" w:cs="宋体" w:hint="eastAsia"/>
                <w:kern w:val="0"/>
                <w:szCs w:val="21"/>
              </w:rPr>
              <w:lastRenderedPageBreak/>
              <w:t>煤火电项目在国家依据总量控制制定的建设规划内核准</w:t>
            </w:r>
            <w:r w:rsidRPr="00BA5009">
              <w:rPr>
                <w:rFonts w:ascii="宋体" w:eastAsia="宋体" w:hAnsi="宋体" w:cs="宋体"/>
                <w:kern w:val="0"/>
                <w:szCs w:val="21"/>
              </w:rPr>
              <w:t>)</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2038"/>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企业投资项目核准</w:t>
            </w: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30</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企业投资热电站项目核准</w:t>
            </w:r>
            <w:r w:rsidRPr="00BA5009">
              <w:rPr>
                <w:rFonts w:ascii="宋体" w:eastAsia="宋体" w:hAnsi="宋体" w:cs="宋体"/>
                <w:kern w:val="0"/>
                <w:szCs w:val="21"/>
              </w:rPr>
              <w:t>(</w:t>
            </w:r>
            <w:proofErr w:type="gramStart"/>
            <w:r w:rsidRPr="00BA5009">
              <w:rPr>
                <w:rFonts w:ascii="方正宋体" w:eastAsia="方正宋体" w:hAnsi="宋体" w:cs="宋体" w:hint="eastAsia"/>
                <w:kern w:val="0"/>
                <w:szCs w:val="21"/>
              </w:rPr>
              <w:t>其中抽凝式</w:t>
            </w:r>
            <w:proofErr w:type="gramEnd"/>
            <w:r w:rsidRPr="00BA5009">
              <w:rPr>
                <w:rFonts w:ascii="方正宋体" w:eastAsia="方正宋体" w:hAnsi="宋体" w:cs="宋体" w:hint="eastAsia"/>
                <w:kern w:val="0"/>
                <w:szCs w:val="21"/>
              </w:rPr>
              <w:t>燃煤热电项目在国家依据总量控制制定的建设规划内核准</w:t>
            </w:r>
            <w:r w:rsidRPr="00BA5009">
              <w:rPr>
                <w:rFonts w:ascii="宋体" w:eastAsia="宋体" w:hAnsi="宋体" w:cs="宋体"/>
                <w:kern w:val="0"/>
                <w:szCs w:val="21"/>
              </w:rPr>
              <w:t>)</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《国务院关于投资体制改革的决定》（国发〔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20</w:t>
            </w:r>
            <w:r w:rsidRPr="00BA5009">
              <w:rPr>
                <w:rFonts w:ascii="方正宋体" w:eastAsia="方正宋体" w:hAnsi="宋体" w:cs="宋体" w:hint="eastAsia"/>
                <w:kern w:val="0"/>
                <w:szCs w:val="21"/>
              </w:rPr>
              <w:t>号）第二条；</w:t>
            </w:r>
            <w:r w:rsidRPr="00BA5009">
              <w:rPr>
                <w:rFonts w:ascii="宋体" w:eastAsia="宋体" w:hAnsi="宋体" w:cs="宋体"/>
                <w:kern w:val="0"/>
                <w:szCs w:val="21"/>
              </w:rPr>
              <w:t xml:space="preserve"> </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《国务院关于发布政府核准的投资项目目录（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53</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《政府核准投资项目管理办法》（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11</w:t>
            </w:r>
            <w:r w:rsidRPr="00BA5009">
              <w:rPr>
                <w:rFonts w:ascii="方正宋体" w:eastAsia="方正宋体" w:hAnsi="宋体" w:cs="宋体" w:hint="eastAsia"/>
                <w:kern w:val="0"/>
                <w:szCs w:val="21"/>
              </w:rPr>
              <w:t>号）第二条；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《外商投资项目核准和备案管理办法》（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12</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《外商投资产业指导目录（</w:t>
            </w:r>
            <w:r w:rsidRPr="00BA5009">
              <w:rPr>
                <w:rFonts w:ascii="宋体" w:eastAsia="宋体" w:hAnsi="宋体" w:cs="宋体"/>
                <w:kern w:val="0"/>
                <w:szCs w:val="21"/>
              </w:rPr>
              <w:t>2015</w:t>
            </w:r>
            <w:r w:rsidRPr="00BA5009">
              <w:rPr>
                <w:rFonts w:ascii="方正宋体" w:eastAsia="方正宋体" w:hAnsi="宋体" w:cs="宋体" w:hint="eastAsia"/>
                <w:kern w:val="0"/>
                <w:szCs w:val="21"/>
              </w:rPr>
              <w:t>年修改）》；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《汽车产业发展政策》（</w:t>
            </w:r>
            <w:r w:rsidRPr="00BA5009">
              <w:rPr>
                <w:rFonts w:ascii="宋体" w:eastAsia="宋体" w:hAnsi="宋体" w:cs="宋体"/>
                <w:kern w:val="0"/>
                <w:szCs w:val="21"/>
              </w:rPr>
              <w:t>2004</w:t>
            </w:r>
            <w:r w:rsidRPr="00BA5009">
              <w:rPr>
                <w:rFonts w:ascii="方正宋体" w:eastAsia="方正宋体" w:hAnsi="宋体" w:cs="宋体" w:hint="eastAsia"/>
                <w:kern w:val="0"/>
                <w:szCs w:val="21"/>
              </w:rPr>
              <w:t>年</w:t>
            </w:r>
            <w:proofErr w:type="gramStart"/>
            <w:r w:rsidRPr="00BA5009">
              <w:rPr>
                <w:rFonts w:ascii="方正宋体" w:eastAsia="方正宋体" w:hAnsi="宋体" w:cs="宋体" w:hint="eastAsia"/>
                <w:kern w:val="0"/>
                <w:szCs w:val="21"/>
              </w:rPr>
              <w:t>国家发改委令</w:t>
            </w:r>
            <w:proofErr w:type="gramEnd"/>
            <w:r w:rsidRPr="00BA5009">
              <w:rPr>
                <w:rFonts w:ascii="方正宋体" w:eastAsia="方正宋体" w:hAnsi="宋体" w:cs="宋体" w:hint="eastAsia"/>
                <w:kern w:val="0"/>
                <w:szCs w:val="21"/>
              </w:rPr>
              <w:t>第</w:t>
            </w:r>
            <w:r w:rsidRPr="00BA5009">
              <w:rPr>
                <w:rFonts w:ascii="宋体" w:eastAsia="宋体" w:hAnsi="宋体" w:cs="宋体"/>
                <w:kern w:val="0"/>
                <w:szCs w:val="21"/>
              </w:rPr>
              <w:t>8</w:t>
            </w:r>
            <w:r w:rsidRPr="00BA5009">
              <w:rPr>
                <w:rFonts w:ascii="方正宋体" w:eastAsia="方正宋体" w:hAnsi="宋体" w:cs="宋体" w:hint="eastAsia"/>
                <w:kern w:val="0"/>
                <w:szCs w:val="21"/>
              </w:rPr>
              <w:t>号）第四十四条；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w:t>
            </w:r>
            <w:r w:rsidRPr="00BA5009">
              <w:rPr>
                <w:rFonts w:ascii="宋体" w:eastAsia="宋体" w:hAnsi="宋体" w:cs="宋体"/>
                <w:kern w:val="0"/>
                <w:szCs w:val="21"/>
              </w:rPr>
              <w:t xml:space="preserve"> </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省发改</w:t>
            </w:r>
            <w:proofErr w:type="gramEnd"/>
            <w:r w:rsidRPr="00BA5009">
              <w:rPr>
                <w:rFonts w:ascii="方正宋体" w:eastAsia="方正宋体" w:hAnsi="宋体" w:cs="宋体" w:hint="eastAsia"/>
                <w:kern w:val="0"/>
                <w:szCs w:val="21"/>
              </w:rPr>
              <w:t>委</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根据《福建省人民政府关于印发福建省企业投资项目核准目录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号）进行调整，子项由</w:t>
            </w:r>
            <w:r w:rsidRPr="00BA5009">
              <w:rPr>
                <w:rFonts w:ascii="宋体" w:eastAsia="宋体" w:hAnsi="宋体" w:cs="宋体"/>
                <w:kern w:val="0"/>
                <w:szCs w:val="21"/>
              </w:rPr>
              <w:t>19</w:t>
            </w:r>
            <w:r w:rsidRPr="00BA5009">
              <w:rPr>
                <w:rFonts w:ascii="方正宋体" w:eastAsia="方正宋体" w:hAnsi="宋体" w:cs="宋体" w:hint="eastAsia"/>
                <w:kern w:val="0"/>
                <w:szCs w:val="21"/>
              </w:rPr>
              <w:t>项调整为</w:t>
            </w:r>
            <w:r w:rsidRPr="00BA5009">
              <w:rPr>
                <w:rFonts w:ascii="宋体" w:eastAsia="宋体" w:hAnsi="宋体" w:cs="宋体"/>
                <w:kern w:val="0"/>
                <w:szCs w:val="21"/>
              </w:rPr>
              <w:t>30</w:t>
            </w:r>
            <w:r w:rsidRPr="00BA5009">
              <w:rPr>
                <w:rFonts w:ascii="方正宋体" w:eastAsia="方正宋体" w:hAnsi="宋体" w:cs="宋体" w:hint="eastAsia"/>
                <w:kern w:val="0"/>
                <w:szCs w:val="21"/>
              </w:rPr>
              <w:t>项。</w:t>
            </w:r>
            <w:r w:rsidRPr="00BA5009">
              <w:rPr>
                <w:rFonts w:ascii="宋体" w:eastAsia="宋体" w:hAnsi="宋体" w:cs="宋体"/>
                <w:kern w:val="0"/>
                <w:szCs w:val="21"/>
              </w:rPr>
              <w:t xml:space="preserve">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729"/>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企业投资风电站项目</w:t>
            </w:r>
            <w:r w:rsidRPr="00BA5009">
              <w:rPr>
                <w:rFonts w:ascii="宋体" w:eastAsia="宋体" w:hAnsi="宋体" w:cs="宋体"/>
                <w:kern w:val="0"/>
                <w:szCs w:val="21"/>
              </w:rPr>
              <w:t>(</w:t>
            </w:r>
            <w:r w:rsidRPr="00BA5009">
              <w:rPr>
                <w:rFonts w:ascii="方正宋体" w:eastAsia="方正宋体" w:hAnsi="宋体" w:cs="宋体" w:hint="eastAsia"/>
                <w:kern w:val="0"/>
                <w:szCs w:val="21"/>
              </w:rPr>
              <w:t>在国家依据总量控制制定的建设规划及年度开发指导规模内核准</w:t>
            </w:r>
            <w:r w:rsidRPr="00BA5009">
              <w:rPr>
                <w:rFonts w:ascii="宋体" w:eastAsia="宋体" w:hAnsi="宋体" w:cs="宋体"/>
                <w:kern w:val="0"/>
                <w:szCs w:val="21"/>
              </w:rPr>
              <w:t>)</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8.</w:t>
            </w:r>
            <w:r w:rsidRPr="00BA5009">
              <w:rPr>
                <w:rFonts w:ascii="方正宋体" w:eastAsia="方正宋体" w:hAnsi="宋体" w:cs="宋体" w:hint="eastAsia"/>
                <w:kern w:val="0"/>
                <w:szCs w:val="21"/>
              </w:rPr>
              <w:t>企业投资非跨境、跨省</w:t>
            </w:r>
            <w:r w:rsidRPr="00BA5009">
              <w:rPr>
                <w:rFonts w:ascii="宋体" w:eastAsia="宋体" w:hAnsi="宋体" w:cs="宋体"/>
                <w:kern w:val="0"/>
                <w:szCs w:val="21"/>
              </w:rPr>
              <w:t>500</w:t>
            </w:r>
            <w:r w:rsidRPr="00BA5009">
              <w:rPr>
                <w:rFonts w:ascii="方正宋体" w:eastAsia="方正宋体" w:hAnsi="宋体" w:cs="宋体" w:hint="eastAsia"/>
                <w:kern w:val="0"/>
                <w:szCs w:val="21"/>
              </w:rPr>
              <w:t>千伏及以上电网项目和跨区市的电网项目核准（其中</w:t>
            </w:r>
            <w:r w:rsidRPr="00BA5009">
              <w:rPr>
                <w:rFonts w:ascii="宋体" w:eastAsia="宋体" w:hAnsi="宋体" w:cs="宋体"/>
                <w:kern w:val="0"/>
                <w:szCs w:val="21"/>
              </w:rPr>
              <w:t>±800</w:t>
            </w:r>
            <w:r w:rsidRPr="00BA5009">
              <w:rPr>
                <w:rFonts w:ascii="方正宋体" w:eastAsia="方正宋体" w:hAnsi="宋体" w:cs="宋体" w:hint="eastAsia"/>
                <w:kern w:val="0"/>
                <w:szCs w:val="21"/>
              </w:rPr>
              <w:t>千伏及以上</w:t>
            </w:r>
            <w:proofErr w:type="gramStart"/>
            <w:r w:rsidRPr="00BA5009">
              <w:rPr>
                <w:rFonts w:ascii="方正宋体" w:eastAsia="方正宋体" w:hAnsi="宋体" w:cs="宋体" w:hint="eastAsia"/>
                <w:kern w:val="0"/>
                <w:szCs w:val="21"/>
              </w:rPr>
              <w:t>直流项</w:t>
            </w:r>
            <w:r w:rsidRPr="00BA5009">
              <w:rPr>
                <w:rFonts w:ascii="方正宋体" w:eastAsia="方正宋体" w:hAnsi="宋体" w:cs="宋体" w:hint="eastAsia"/>
                <w:kern w:val="0"/>
                <w:szCs w:val="21"/>
              </w:rPr>
              <w:lastRenderedPageBreak/>
              <w:t>目</w:t>
            </w:r>
            <w:proofErr w:type="gramEnd"/>
            <w:r w:rsidRPr="00BA5009">
              <w:rPr>
                <w:rFonts w:ascii="方正宋体" w:eastAsia="方正宋体" w:hAnsi="宋体" w:cs="宋体" w:hint="eastAsia"/>
                <w:kern w:val="0"/>
                <w:szCs w:val="21"/>
              </w:rPr>
              <w:t>和</w:t>
            </w:r>
            <w:r w:rsidRPr="00BA5009">
              <w:rPr>
                <w:rFonts w:ascii="宋体" w:eastAsia="宋体" w:hAnsi="宋体" w:cs="宋体"/>
                <w:kern w:val="0"/>
                <w:szCs w:val="21"/>
              </w:rPr>
              <w:t>1000</w:t>
            </w:r>
            <w:r w:rsidRPr="00BA5009">
              <w:rPr>
                <w:rFonts w:ascii="方正宋体" w:eastAsia="方正宋体" w:hAnsi="宋体" w:cs="宋体" w:hint="eastAsia"/>
                <w:kern w:val="0"/>
                <w:szCs w:val="21"/>
              </w:rPr>
              <w:t>千伏交流项目按照国家制定的规划核准）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9.</w:t>
            </w:r>
            <w:r w:rsidRPr="00BA5009">
              <w:rPr>
                <w:rFonts w:ascii="方正宋体" w:eastAsia="方正宋体" w:hAnsi="宋体" w:cs="宋体" w:hint="eastAsia"/>
                <w:kern w:val="0"/>
                <w:szCs w:val="21"/>
              </w:rPr>
              <w:t>企业投资液化石油气接收、存储设施（不含油气田、炼油厂的配套项目）核准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企业投资项目核准</w:t>
            </w: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30</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10.</w:t>
            </w:r>
            <w:r w:rsidRPr="00BA5009">
              <w:rPr>
                <w:rFonts w:ascii="方正宋体" w:eastAsia="方正宋体" w:hAnsi="宋体" w:cs="宋体" w:hint="eastAsia"/>
                <w:kern w:val="0"/>
                <w:szCs w:val="21"/>
              </w:rPr>
              <w:t>企业投资进口液化天然气接收、储运设施改扩建（不含异地扩建）项目核准</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《国务院关于投资体制改革的决定》（国发〔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20</w:t>
            </w:r>
            <w:r w:rsidRPr="00BA5009">
              <w:rPr>
                <w:rFonts w:ascii="方正宋体" w:eastAsia="方正宋体" w:hAnsi="宋体" w:cs="宋体" w:hint="eastAsia"/>
                <w:kern w:val="0"/>
                <w:szCs w:val="21"/>
              </w:rPr>
              <w:t>号）第二条；</w:t>
            </w:r>
            <w:r w:rsidRPr="00BA5009">
              <w:rPr>
                <w:rFonts w:ascii="宋体" w:eastAsia="宋体" w:hAnsi="宋体" w:cs="宋体"/>
                <w:kern w:val="0"/>
                <w:szCs w:val="21"/>
              </w:rPr>
              <w:t xml:space="preserve"> </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《国务院关于发布政府核准的投资项目目录（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53</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《政府核准投资项目管理办法》（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11</w:t>
            </w:r>
            <w:r w:rsidRPr="00BA5009">
              <w:rPr>
                <w:rFonts w:ascii="方正宋体" w:eastAsia="方正宋体" w:hAnsi="宋体" w:cs="宋体" w:hint="eastAsia"/>
                <w:kern w:val="0"/>
                <w:szCs w:val="21"/>
              </w:rPr>
              <w:t>号）第二条；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《外商投资项目核准和备案管理办法》（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12</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《外商投资产业指导目录（</w:t>
            </w:r>
            <w:r w:rsidRPr="00BA5009">
              <w:rPr>
                <w:rFonts w:ascii="宋体" w:eastAsia="宋体" w:hAnsi="宋体" w:cs="宋体"/>
                <w:kern w:val="0"/>
                <w:szCs w:val="21"/>
              </w:rPr>
              <w:t>2015</w:t>
            </w:r>
            <w:r w:rsidRPr="00BA5009">
              <w:rPr>
                <w:rFonts w:ascii="方正宋体" w:eastAsia="方正宋体" w:hAnsi="宋体" w:cs="宋体" w:hint="eastAsia"/>
                <w:kern w:val="0"/>
                <w:szCs w:val="21"/>
              </w:rPr>
              <w:t>年修改）》；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《汽车产业发展政策》（</w:t>
            </w:r>
            <w:r w:rsidRPr="00BA5009">
              <w:rPr>
                <w:rFonts w:ascii="宋体" w:eastAsia="宋体" w:hAnsi="宋体" w:cs="宋体"/>
                <w:kern w:val="0"/>
                <w:szCs w:val="21"/>
              </w:rPr>
              <w:t>2004</w:t>
            </w:r>
            <w:r w:rsidRPr="00BA5009">
              <w:rPr>
                <w:rFonts w:ascii="方正宋体" w:eastAsia="方正宋体" w:hAnsi="宋体" w:cs="宋体" w:hint="eastAsia"/>
                <w:kern w:val="0"/>
                <w:szCs w:val="21"/>
              </w:rPr>
              <w:t>年</w:t>
            </w:r>
            <w:proofErr w:type="gramStart"/>
            <w:r w:rsidRPr="00BA5009">
              <w:rPr>
                <w:rFonts w:ascii="方正宋体" w:eastAsia="方正宋体" w:hAnsi="宋体" w:cs="宋体" w:hint="eastAsia"/>
                <w:kern w:val="0"/>
                <w:szCs w:val="21"/>
              </w:rPr>
              <w:t>国家发改委令</w:t>
            </w:r>
            <w:proofErr w:type="gramEnd"/>
            <w:r w:rsidRPr="00BA5009">
              <w:rPr>
                <w:rFonts w:ascii="方正宋体" w:eastAsia="方正宋体" w:hAnsi="宋体" w:cs="宋体" w:hint="eastAsia"/>
                <w:kern w:val="0"/>
                <w:szCs w:val="21"/>
              </w:rPr>
              <w:t>第</w:t>
            </w:r>
            <w:r w:rsidRPr="00BA5009">
              <w:rPr>
                <w:rFonts w:ascii="宋体" w:eastAsia="宋体" w:hAnsi="宋体" w:cs="宋体"/>
                <w:kern w:val="0"/>
                <w:szCs w:val="21"/>
              </w:rPr>
              <w:t>8</w:t>
            </w:r>
            <w:r w:rsidRPr="00BA5009">
              <w:rPr>
                <w:rFonts w:ascii="方正宋体" w:eastAsia="方正宋体" w:hAnsi="宋体" w:cs="宋体" w:hint="eastAsia"/>
                <w:kern w:val="0"/>
                <w:szCs w:val="21"/>
              </w:rPr>
              <w:t>号）第四十四条；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方正宋体" w:eastAsia="方正宋体" w:hAnsi="宋体" w:cs="宋体" w:hint="eastAsia"/>
                <w:kern w:val="0"/>
                <w:szCs w:val="21"/>
              </w:rPr>
              <w:lastRenderedPageBreak/>
              <w:t>〔</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w:t>
            </w:r>
            <w:r w:rsidRPr="00BA5009">
              <w:rPr>
                <w:rFonts w:ascii="宋体" w:eastAsia="宋体" w:hAnsi="宋体" w:cs="宋体"/>
                <w:kern w:val="0"/>
                <w:szCs w:val="21"/>
              </w:rPr>
              <w:t xml:space="preserve"> </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lastRenderedPageBreak/>
              <w:t>省发改</w:t>
            </w:r>
            <w:proofErr w:type="gramEnd"/>
            <w:r w:rsidRPr="00BA5009">
              <w:rPr>
                <w:rFonts w:ascii="方正宋体" w:eastAsia="方正宋体" w:hAnsi="宋体" w:cs="宋体" w:hint="eastAsia"/>
                <w:kern w:val="0"/>
                <w:szCs w:val="21"/>
              </w:rPr>
              <w:t>委</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根据《福建省人民政府关于印发福建省企业投资项目核准目录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号）进行调整，子项由</w:t>
            </w:r>
            <w:r w:rsidRPr="00BA5009">
              <w:rPr>
                <w:rFonts w:ascii="宋体" w:eastAsia="宋体" w:hAnsi="宋体" w:cs="宋体"/>
                <w:kern w:val="0"/>
                <w:szCs w:val="21"/>
              </w:rPr>
              <w:t>19</w:t>
            </w:r>
            <w:r w:rsidRPr="00BA5009">
              <w:rPr>
                <w:rFonts w:ascii="方正宋体" w:eastAsia="方正宋体" w:hAnsi="宋体" w:cs="宋体" w:hint="eastAsia"/>
                <w:kern w:val="0"/>
                <w:szCs w:val="21"/>
              </w:rPr>
              <w:t>项调整为</w:t>
            </w:r>
            <w:r w:rsidRPr="00BA5009">
              <w:rPr>
                <w:rFonts w:ascii="宋体" w:eastAsia="宋体" w:hAnsi="宋体" w:cs="宋体"/>
                <w:kern w:val="0"/>
                <w:szCs w:val="21"/>
              </w:rPr>
              <w:t>30</w:t>
            </w:r>
            <w:r w:rsidRPr="00BA5009">
              <w:rPr>
                <w:rFonts w:ascii="方正宋体" w:eastAsia="方正宋体" w:hAnsi="宋体" w:cs="宋体" w:hint="eastAsia"/>
                <w:kern w:val="0"/>
                <w:szCs w:val="21"/>
              </w:rPr>
              <w:t>项。</w:t>
            </w:r>
            <w:r w:rsidRPr="00BA5009">
              <w:rPr>
                <w:rFonts w:ascii="宋体" w:eastAsia="宋体" w:hAnsi="宋体" w:cs="宋体"/>
                <w:kern w:val="0"/>
                <w:szCs w:val="21"/>
              </w:rPr>
              <w:t xml:space="preserve">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11.</w:t>
            </w:r>
            <w:r w:rsidRPr="00BA5009">
              <w:rPr>
                <w:rFonts w:ascii="方正宋体" w:eastAsia="方正宋体" w:hAnsi="宋体" w:cs="宋体" w:hint="eastAsia"/>
                <w:kern w:val="0"/>
                <w:szCs w:val="21"/>
              </w:rPr>
              <w:t>企业投资非跨境、跨省的油气输送干线管网项目核准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12.</w:t>
            </w:r>
            <w:r w:rsidRPr="00BA5009">
              <w:rPr>
                <w:rFonts w:ascii="方正宋体" w:eastAsia="方正宋体" w:hAnsi="宋体" w:cs="宋体" w:hint="eastAsia"/>
                <w:kern w:val="0"/>
                <w:szCs w:val="21"/>
              </w:rPr>
              <w:t>企业投资列入国务院批准的国家能源发展规划、石化产业规划布局方</w:t>
            </w:r>
            <w:r w:rsidRPr="00BA5009">
              <w:rPr>
                <w:rFonts w:ascii="方正宋体" w:eastAsia="方正宋体" w:hAnsi="宋体" w:cs="宋体" w:hint="eastAsia"/>
                <w:kern w:val="0"/>
                <w:szCs w:val="21"/>
              </w:rPr>
              <w:lastRenderedPageBreak/>
              <w:t>案的扩建一次炼油项目核准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14.</w:t>
            </w:r>
            <w:r w:rsidRPr="00BA5009">
              <w:rPr>
                <w:rFonts w:ascii="方正宋体" w:eastAsia="方正宋体" w:hAnsi="宋体" w:cs="宋体" w:hint="eastAsia"/>
                <w:kern w:val="0"/>
                <w:szCs w:val="21"/>
              </w:rPr>
              <w:t>企业投资国家铁路网外的新建（含增建）省内铁路项目核准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15.</w:t>
            </w:r>
            <w:r w:rsidRPr="00BA5009">
              <w:rPr>
                <w:rFonts w:ascii="方正宋体" w:eastAsia="方正宋体" w:hAnsi="宋体" w:cs="宋体" w:hint="eastAsia"/>
                <w:kern w:val="0"/>
                <w:szCs w:val="21"/>
              </w:rPr>
              <w:t>企业投资地方高速公路项目</w:t>
            </w:r>
            <w:r w:rsidRPr="00BA5009">
              <w:rPr>
                <w:rFonts w:ascii="宋体" w:eastAsia="宋体" w:hAnsi="宋体" w:cs="宋体"/>
                <w:kern w:val="0"/>
                <w:szCs w:val="21"/>
              </w:rPr>
              <w:t>(</w:t>
            </w:r>
            <w:r w:rsidRPr="00BA5009">
              <w:rPr>
                <w:rFonts w:ascii="方正宋体" w:eastAsia="方正宋体" w:hAnsi="宋体" w:cs="宋体" w:hint="eastAsia"/>
                <w:kern w:val="0"/>
                <w:szCs w:val="21"/>
              </w:rPr>
              <w:t>按照省政府批准的规划</w:t>
            </w:r>
            <w:r w:rsidRPr="00BA5009">
              <w:rPr>
                <w:rFonts w:ascii="宋体" w:eastAsia="宋体" w:hAnsi="宋体" w:cs="宋体"/>
                <w:kern w:val="0"/>
                <w:szCs w:val="21"/>
              </w:rPr>
              <w:t>)</w:t>
            </w:r>
            <w:r w:rsidRPr="00BA5009">
              <w:rPr>
                <w:rFonts w:ascii="方正宋体" w:eastAsia="方正宋体" w:hAnsi="宋体" w:cs="宋体" w:hint="eastAsia"/>
                <w:kern w:val="0"/>
                <w:szCs w:val="21"/>
              </w:rPr>
              <w:t>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16.</w:t>
            </w:r>
            <w:r w:rsidRPr="00BA5009">
              <w:rPr>
                <w:rFonts w:ascii="方正宋体" w:eastAsia="方正宋体" w:hAnsi="宋体" w:cs="宋体" w:hint="eastAsia"/>
                <w:kern w:val="0"/>
                <w:szCs w:val="21"/>
              </w:rPr>
              <w:t>企业投资跨</w:t>
            </w:r>
            <w:r w:rsidRPr="00BA5009">
              <w:rPr>
                <w:rFonts w:ascii="宋体" w:eastAsia="宋体" w:hAnsi="宋体" w:cs="宋体"/>
                <w:kern w:val="0"/>
                <w:szCs w:val="21"/>
              </w:rPr>
              <w:t>10</w:t>
            </w:r>
            <w:r w:rsidRPr="00BA5009">
              <w:rPr>
                <w:rFonts w:ascii="方正宋体" w:eastAsia="方正宋体" w:hAnsi="宋体" w:cs="宋体" w:hint="eastAsia"/>
                <w:kern w:val="0"/>
                <w:szCs w:val="21"/>
              </w:rPr>
              <w:t>万吨级以下航道海域、跨内河（现状或规划为</w:t>
            </w:r>
            <w:r w:rsidRPr="00BA5009">
              <w:rPr>
                <w:rFonts w:ascii="宋体" w:eastAsia="宋体" w:hAnsi="宋体" w:cs="宋体"/>
                <w:kern w:val="0"/>
                <w:szCs w:val="21"/>
              </w:rPr>
              <w:t>V</w:t>
            </w:r>
            <w:r w:rsidRPr="00BA5009">
              <w:rPr>
                <w:rFonts w:ascii="方正宋体" w:eastAsia="方正宋体" w:hAnsi="宋体" w:cs="宋体" w:hint="eastAsia"/>
                <w:kern w:val="0"/>
                <w:szCs w:val="21"/>
              </w:rPr>
              <w:t>级以上通航段）的独立公路、铁路桥梁、隧道项目核准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企业投资项目核准</w:t>
            </w: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30</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spacing w:val="-6"/>
                <w:kern w:val="0"/>
                <w:szCs w:val="21"/>
              </w:rPr>
              <w:t>17.</w:t>
            </w:r>
            <w:r w:rsidRPr="00BA5009">
              <w:rPr>
                <w:rFonts w:ascii="方正宋体" w:eastAsia="方正宋体" w:hAnsi="宋体" w:cs="宋体" w:hint="eastAsia"/>
                <w:spacing w:val="-6"/>
                <w:kern w:val="0"/>
                <w:szCs w:val="21"/>
              </w:rPr>
              <w:t>企业投资在沿海新建年吞吐能力</w:t>
            </w:r>
            <w:r w:rsidRPr="00BA5009">
              <w:rPr>
                <w:rFonts w:ascii="宋体" w:eastAsia="宋体" w:hAnsi="宋体" w:cs="宋体"/>
                <w:spacing w:val="-6"/>
                <w:kern w:val="0"/>
                <w:szCs w:val="21"/>
              </w:rPr>
              <w:t>100</w:t>
            </w:r>
            <w:r w:rsidRPr="00BA5009">
              <w:rPr>
                <w:rFonts w:ascii="方正宋体" w:eastAsia="方正宋体" w:hAnsi="宋体" w:cs="宋体" w:hint="eastAsia"/>
                <w:spacing w:val="-6"/>
                <w:kern w:val="0"/>
                <w:szCs w:val="21"/>
              </w:rPr>
              <w:t>万标准箱以下集装箱专用码头和年吞</w:t>
            </w:r>
            <w:r w:rsidRPr="00BA5009">
              <w:rPr>
                <w:rFonts w:ascii="方正宋体" w:eastAsia="方正宋体" w:hAnsi="宋体" w:cs="宋体" w:hint="eastAsia"/>
                <w:spacing w:val="-6"/>
                <w:kern w:val="0"/>
                <w:szCs w:val="21"/>
              </w:rPr>
              <w:lastRenderedPageBreak/>
              <w:t>吐能力</w:t>
            </w:r>
            <w:r w:rsidRPr="00BA5009">
              <w:rPr>
                <w:rFonts w:ascii="宋体" w:eastAsia="宋体" w:hAnsi="宋体" w:cs="宋体"/>
                <w:spacing w:val="-6"/>
                <w:kern w:val="0"/>
                <w:szCs w:val="21"/>
              </w:rPr>
              <w:t>1000</w:t>
            </w:r>
            <w:r w:rsidRPr="00BA5009">
              <w:rPr>
                <w:rFonts w:ascii="方正宋体" w:eastAsia="方正宋体" w:hAnsi="宋体" w:cs="宋体" w:hint="eastAsia"/>
                <w:spacing w:val="-6"/>
                <w:kern w:val="0"/>
                <w:szCs w:val="21"/>
              </w:rPr>
              <w:t>万吨以下煤炭、矿石、油气专用泊位项目以及</w:t>
            </w:r>
            <w:r w:rsidRPr="00BA5009">
              <w:rPr>
                <w:rFonts w:ascii="宋体" w:eastAsia="宋体" w:hAnsi="宋体" w:cs="宋体"/>
                <w:spacing w:val="-6"/>
                <w:kern w:val="0"/>
                <w:szCs w:val="21"/>
              </w:rPr>
              <w:t>1</w:t>
            </w:r>
            <w:r w:rsidRPr="00BA5009">
              <w:rPr>
                <w:rFonts w:ascii="方正宋体" w:eastAsia="方正宋体" w:hAnsi="宋体" w:cs="宋体" w:hint="eastAsia"/>
                <w:spacing w:val="-6"/>
                <w:kern w:val="0"/>
                <w:szCs w:val="21"/>
              </w:rPr>
              <w:t>万吨级以上其他泊位与危险品码头项目核准</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《国务院关于投资体制改革的决定》（国发〔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20</w:t>
            </w:r>
            <w:r w:rsidRPr="00BA5009">
              <w:rPr>
                <w:rFonts w:ascii="方正宋体" w:eastAsia="方正宋体" w:hAnsi="宋体" w:cs="宋体" w:hint="eastAsia"/>
                <w:kern w:val="0"/>
                <w:szCs w:val="21"/>
              </w:rPr>
              <w:t>号）第二条；</w:t>
            </w:r>
            <w:r w:rsidRPr="00BA5009">
              <w:rPr>
                <w:rFonts w:ascii="宋体" w:eastAsia="宋体" w:hAnsi="宋体" w:cs="宋体"/>
                <w:kern w:val="0"/>
                <w:szCs w:val="21"/>
              </w:rPr>
              <w:t xml:space="preserve"> </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《国务院关于发布政府核准的投资项目目录（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53</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《政府核准投资项目管</w:t>
            </w:r>
            <w:r w:rsidRPr="00BA5009">
              <w:rPr>
                <w:rFonts w:ascii="方正宋体" w:eastAsia="方正宋体" w:hAnsi="宋体" w:cs="宋体" w:hint="eastAsia"/>
                <w:kern w:val="0"/>
                <w:szCs w:val="21"/>
              </w:rPr>
              <w:lastRenderedPageBreak/>
              <w:t>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11</w:t>
            </w:r>
            <w:r w:rsidRPr="00BA5009">
              <w:rPr>
                <w:rFonts w:ascii="方正宋体" w:eastAsia="方正宋体" w:hAnsi="宋体" w:cs="宋体" w:hint="eastAsia"/>
                <w:kern w:val="0"/>
                <w:szCs w:val="21"/>
              </w:rPr>
              <w:t>号）第二条；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《外商投资项目核准和备案管理办法》（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12</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《外商投资产业指导目录（</w:t>
            </w:r>
            <w:r w:rsidRPr="00BA5009">
              <w:rPr>
                <w:rFonts w:ascii="宋体" w:eastAsia="宋体" w:hAnsi="宋体" w:cs="宋体"/>
                <w:kern w:val="0"/>
                <w:szCs w:val="21"/>
              </w:rPr>
              <w:t>2015</w:t>
            </w:r>
            <w:r w:rsidRPr="00BA5009">
              <w:rPr>
                <w:rFonts w:ascii="方正宋体" w:eastAsia="方正宋体" w:hAnsi="宋体" w:cs="宋体" w:hint="eastAsia"/>
                <w:kern w:val="0"/>
                <w:szCs w:val="21"/>
              </w:rPr>
              <w:t>年修改）》；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《汽车产业发展政策》（</w:t>
            </w:r>
            <w:r w:rsidRPr="00BA5009">
              <w:rPr>
                <w:rFonts w:ascii="宋体" w:eastAsia="宋体" w:hAnsi="宋体" w:cs="宋体"/>
                <w:kern w:val="0"/>
                <w:szCs w:val="21"/>
              </w:rPr>
              <w:t>2004</w:t>
            </w:r>
            <w:r w:rsidRPr="00BA5009">
              <w:rPr>
                <w:rFonts w:ascii="方正宋体" w:eastAsia="方正宋体" w:hAnsi="宋体" w:cs="宋体" w:hint="eastAsia"/>
                <w:kern w:val="0"/>
                <w:szCs w:val="21"/>
              </w:rPr>
              <w:t>年</w:t>
            </w:r>
            <w:proofErr w:type="gramStart"/>
            <w:r w:rsidRPr="00BA5009">
              <w:rPr>
                <w:rFonts w:ascii="方正宋体" w:eastAsia="方正宋体" w:hAnsi="宋体" w:cs="宋体" w:hint="eastAsia"/>
                <w:kern w:val="0"/>
                <w:szCs w:val="21"/>
              </w:rPr>
              <w:t>国家发改委令</w:t>
            </w:r>
            <w:proofErr w:type="gramEnd"/>
            <w:r w:rsidRPr="00BA5009">
              <w:rPr>
                <w:rFonts w:ascii="方正宋体" w:eastAsia="方正宋体" w:hAnsi="宋体" w:cs="宋体" w:hint="eastAsia"/>
                <w:kern w:val="0"/>
                <w:szCs w:val="21"/>
              </w:rPr>
              <w:t>第</w:t>
            </w:r>
            <w:r w:rsidRPr="00BA5009">
              <w:rPr>
                <w:rFonts w:ascii="宋体" w:eastAsia="宋体" w:hAnsi="宋体" w:cs="宋体"/>
                <w:kern w:val="0"/>
                <w:szCs w:val="21"/>
              </w:rPr>
              <w:t>8</w:t>
            </w:r>
            <w:r w:rsidRPr="00BA5009">
              <w:rPr>
                <w:rFonts w:ascii="方正宋体" w:eastAsia="方正宋体" w:hAnsi="宋体" w:cs="宋体" w:hint="eastAsia"/>
                <w:kern w:val="0"/>
                <w:szCs w:val="21"/>
              </w:rPr>
              <w:t>号）第四十四条；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w:t>
            </w:r>
            <w:r w:rsidRPr="00BA5009">
              <w:rPr>
                <w:rFonts w:ascii="宋体" w:eastAsia="宋体" w:hAnsi="宋体" w:cs="宋体"/>
                <w:kern w:val="0"/>
                <w:szCs w:val="21"/>
              </w:rPr>
              <w:t xml:space="preserve"> </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lastRenderedPageBreak/>
              <w:t>省发改</w:t>
            </w:r>
            <w:proofErr w:type="gramEnd"/>
            <w:r w:rsidRPr="00BA5009">
              <w:rPr>
                <w:rFonts w:ascii="方正宋体" w:eastAsia="方正宋体" w:hAnsi="宋体" w:cs="宋体" w:hint="eastAsia"/>
                <w:kern w:val="0"/>
                <w:szCs w:val="21"/>
              </w:rPr>
              <w:t>委</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根据《福建省人民政府关于印发福建省企业投资项目核准目录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号）进行调</w:t>
            </w:r>
            <w:r w:rsidRPr="00BA5009">
              <w:rPr>
                <w:rFonts w:ascii="方正宋体" w:eastAsia="方正宋体" w:hAnsi="宋体" w:cs="宋体" w:hint="eastAsia"/>
                <w:kern w:val="0"/>
                <w:szCs w:val="21"/>
              </w:rPr>
              <w:lastRenderedPageBreak/>
              <w:t>整，子项由</w:t>
            </w:r>
            <w:r w:rsidRPr="00BA5009">
              <w:rPr>
                <w:rFonts w:ascii="宋体" w:eastAsia="宋体" w:hAnsi="宋体" w:cs="宋体"/>
                <w:kern w:val="0"/>
                <w:szCs w:val="21"/>
              </w:rPr>
              <w:t>19</w:t>
            </w:r>
            <w:r w:rsidRPr="00BA5009">
              <w:rPr>
                <w:rFonts w:ascii="方正宋体" w:eastAsia="方正宋体" w:hAnsi="宋体" w:cs="宋体" w:hint="eastAsia"/>
                <w:kern w:val="0"/>
                <w:szCs w:val="21"/>
              </w:rPr>
              <w:t>项调整为</w:t>
            </w:r>
            <w:r w:rsidRPr="00BA5009">
              <w:rPr>
                <w:rFonts w:ascii="宋体" w:eastAsia="宋体" w:hAnsi="宋体" w:cs="宋体"/>
                <w:kern w:val="0"/>
                <w:szCs w:val="21"/>
              </w:rPr>
              <w:t>30</w:t>
            </w:r>
            <w:r w:rsidRPr="00BA5009">
              <w:rPr>
                <w:rFonts w:ascii="方正宋体" w:eastAsia="方正宋体" w:hAnsi="宋体" w:cs="宋体" w:hint="eastAsia"/>
                <w:kern w:val="0"/>
                <w:szCs w:val="21"/>
              </w:rPr>
              <w:t>项。</w:t>
            </w:r>
            <w:r w:rsidRPr="00BA5009">
              <w:rPr>
                <w:rFonts w:ascii="宋体" w:eastAsia="宋体" w:hAnsi="宋体" w:cs="宋体"/>
                <w:kern w:val="0"/>
                <w:szCs w:val="21"/>
              </w:rPr>
              <w:t xml:space="preserve">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lastRenderedPageBreak/>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18.</w:t>
            </w:r>
            <w:r w:rsidRPr="00BA5009">
              <w:rPr>
                <w:rFonts w:ascii="方正宋体" w:eastAsia="方正宋体" w:hAnsi="宋体" w:cs="宋体" w:hint="eastAsia"/>
                <w:kern w:val="0"/>
                <w:szCs w:val="21"/>
              </w:rPr>
              <w:t>企业投资</w:t>
            </w:r>
            <w:r w:rsidRPr="00BA5009">
              <w:rPr>
                <w:rFonts w:ascii="宋体" w:eastAsia="宋体" w:hAnsi="宋体" w:cs="宋体"/>
                <w:kern w:val="0"/>
                <w:szCs w:val="21"/>
              </w:rPr>
              <w:t>10000</w:t>
            </w:r>
            <w:r w:rsidRPr="00BA5009">
              <w:rPr>
                <w:rFonts w:ascii="方正宋体" w:eastAsia="方正宋体" w:hAnsi="宋体" w:cs="宋体" w:hint="eastAsia"/>
                <w:kern w:val="0"/>
                <w:szCs w:val="21"/>
              </w:rPr>
              <w:t>吨级及以上通海航道和</w:t>
            </w:r>
            <w:r w:rsidRPr="00BA5009">
              <w:rPr>
                <w:rFonts w:ascii="宋体" w:eastAsia="宋体" w:hAnsi="宋体" w:cs="宋体"/>
                <w:kern w:val="0"/>
                <w:szCs w:val="21"/>
              </w:rPr>
              <w:t>100</w:t>
            </w:r>
            <w:r w:rsidRPr="00BA5009">
              <w:rPr>
                <w:rFonts w:ascii="方正宋体" w:eastAsia="方正宋体" w:hAnsi="宋体" w:cs="宋体" w:hint="eastAsia"/>
                <w:kern w:val="0"/>
                <w:szCs w:val="21"/>
              </w:rPr>
              <w:t>吨级及以上内河航道及通航建筑物项目核准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19.</w:t>
            </w:r>
            <w:r w:rsidRPr="00BA5009">
              <w:rPr>
                <w:rFonts w:ascii="方正宋体" w:eastAsia="方正宋体" w:hAnsi="宋体" w:cs="宋体" w:hint="eastAsia"/>
                <w:kern w:val="0"/>
                <w:szCs w:val="21"/>
              </w:rPr>
              <w:t>企业投资新建通用机场项目和扩建军民合用机场项目核准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20.</w:t>
            </w:r>
            <w:r w:rsidRPr="00BA5009">
              <w:rPr>
                <w:rFonts w:ascii="方正宋体" w:eastAsia="方正宋体" w:hAnsi="宋体" w:cs="宋体" w:hint="eastAsia"/>
                <w:kern w:val="0"/>
                <w:szCs w:val="21"/>
              </w:rPr>
              <w:t>企业投资铁矿、有色矿山开发项目核准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21.</w:t>
            </w:r>
            <w:r w:rsidRPr="00BA5009">
              <w:rPr>
                <w:rFonts w:ascii="方正宋体" w:eastAsia="方正宋体" w:hAnsi="宋体" w:cs="宋体" w:hint="eastAsia"/>
                <w:kern w:val="0"/>
                <w:szCs w:val="21"/>
              </w:rPr>
              <w:t>企业投资新建乙烯项目</w:t>
            </w:r>
            <w:r w:rsidRPr="00BA5009">
              <w:rPr>
                <w:rFonts w:ascii="宋体" w:eastAsia="宋体" w:hAnsi="宋体" w:cs="宋体"/>
                <w:kern w:val="0"/>
                <w:szCs w:val="21"/>
              </w:rPr>
              <w:t>(</w:t>
            </w:r>
            <w:r w:rsidRPr="00BA5009">
              <w:rPr>
                <w:rFonts w:ascii="方正宋体" w:eastAsia="方正宋体" w:hAnsi="宋体" w:cs="宋体" w:hint="eastAsia"/>
                <w:kern w:val="0"/>
                <w:szCs w:val="21"/>
              </w:rPr>
              <w:t>按照国务院批准的石化产</w:t>
            </w:r>
            <w:r w:rsidRPr="00BA5009">
              <w:rPr>
                <w:rFonts w:ascii="方正宋体" w:eastAsia="方正宋体" w:hAnsi="宋体" w:cs="宋体" w:hint="eastAsia"/>
                <w:kern w:val="0"/>
                <w:szCs w:val="21"/>
              </w:rPr>
              <w:lastRenderedPageBreak/>
              <w:t>业规划布局方案</w:t>
            </w:r>
            <w:r w:rsidRPr="00BA5009">
              <w:rPr>
                <w:rFonts w:ascii="宋体" w:eastAsia="宋体" w:hAnsi="宋体" w:cs="宋体"/>
                <w:kern w:val="0"/>
                <w:szCs w:val="21"/>
              </w:rPr>
              <w:t>)</w:t>
            </w:r>
            <w:r w:rsidRPr="00BA5009">
              <w:rPr>
                <w:rFonts w:ascii="方正宋体" w:eastAsia="方正宋体" w:hAnsi="宋体" w:cs="宋体" w:hint="eastAsia"/>
                <w:kern w:val="0"/>
                <w:szCs w:val="21"/>
              </w:rPr>
              <w:t>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2793"/>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企业投资项目核准</w:t>
            </w: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30</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22.</w:t>
            </w:r>
            <w:r w:rsidRPr="00BA5009">
              <w:rPr>
                <w:rFonts w:ascii="方正宋体" w:eastAsia="方正宋体" w:hAnsi="宋体" w:cs="宋体" w:hint="eastAsia"/>
                <w:kern w:val="0"/>
                <w:szCs w:val="21"/>
              </w:rPr>
              <w:t>企业投资新建对二甲苯（</w:t>
            </w:r>
            <w:r w:rsidRPr="00BA5009">
              <w:rPr>
                <w:rFonts w:ascii="宋体" w:eastAsia="宋体" w:hAnsi="宋体" w:cs="宋体"/>
                <w:kern w:val="0"/>
                <w:szCs w:val="21"/>
              </w:rPr>
              <w:t>PX</w:t>
            </w:r>
            <w:r w:rsidRPr="00BA5009">
              <w:rPr>
                <w:rFonts w:ascii="方正宋体" w:eastAsia="方正宋体" w:hAnsi="宋体" w:cs="宋体" w:hint="eastAsia"/>
                <w:kern w:val="0"/>
                <w:szCs w:val="21"/>
              </w:rPr>
              <w:t>）项目、新建二苯基甲烷二异氰酸酯（</w:t>
            </w:r>
            <w:r w:rsidRPr="00BA5009">
              <w:rPr>
                <w:rFonts w:ascii="宋体" w:eastAsia="宋体" w:hAnsi="宋体" w:cs="宋体"/>
                <w:kern w:val="0"/>
                <w:szCs w:val="21"/>
              </w:rPr>
              <w:t>MDI</w:t>
            </w:r>
            <w:r w:rsidRPr="00BA5009">
              <w:rPr>
                <w:rFonts w:ascii="方正宋体" w:eastAsia="方正宋体" w:hAnsi="宋体" w:cs="宋体" w:hint="eastAsia"/>
                <w:kern w:val="0"/>
                <w:szCs w:val="21"/>
              </w:rPr>
              <w:t>）项目</w:t>
            </w:r>
            <w:r w:rsidRPr="00BA5009">
              <w:rPr>
                <w:rFonts w:ascii="宋体" w:eastAsia="宋体" w:hAnsi="宋体" w:cs="宋体"/>
                <w:kern w:val="0"/>
                <w:szCs w:val="21"/>
              </w:rPr>
              <w:t>(</w:t>
            </w:r>
            <w:r w:rsidRPr="00BA5009">
              <w:rPr>
                <w:rFonts w:ascii="方正宋体" w:eastAsia="方正宋体" w:hAnsi="宋体" w:cs="宋体" w:hint="eastAsia"/>
                <w:kern w:val="0"/>
                <w:szCs w:val="21"/>
              </w:rPr>
              <w:t>按照国务院批准的石化产业规划布局方案</w:t>
            </w:r>
            <w:r w:rsidRPr="00BA5009">
              <w:rPr>
                <w:rFonts w:ascii="宋体" w:eastAsia="宋体" w:hAnsi="宋体" w:cs="宋体"/>
                <w:kern w:val="0"/>
                <w:szCs w:val="21"/>
              </w:rPr>
              <w:t>)</w:t>
            </w:r>
            <w:r w:rsidRPr="00BA5009">
              <w:rPr>
                <w:rFonts w:ascii="方正宋体" w:eastAsia="方正宋体" w:hAnsi="宋体" w:cs="宋体" w:hint="eastAsia"/>
                <w:kern w:val="0"/>
                <w:szCs w:val="21"/>
              </w:rPr>
              <w:t>核准</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《国务院关于投资体制改革的决定》（国发〔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20</w:t>
            </w:r>
            <w:r w:rsidRPr="00BA5009">
              <w:rPr>
                <w:rFonts w:ascii="方正宋体" w:eastAsia="方正宋体" w:hAnsi="宋体" w:cs="宋体" w:hint="eastAsia"/>
                <w:kern w:val="0"/>
                <w:szCs w:val="21"/>
              </w:rPr>
              <w:t>号）第二条；</w:t>
            </w:r>
            <w:r w:rsidRPr="00BA5009">
              <w:rPr>
                <w:rFonts w:ascii="宋体" w:eastAsia="宋体" w:hAnsi="宋体" w:cs="宋体"/>
                <w:kern w:val="0"/>
                <w:szCs w:val="21"/>
              </w:rPr>
              <w:t xml:space="preserve"> </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《国务院关于发布政府核准的投资项目目录（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53</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《政府核准投资项目管理办法》（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11</w:t>
            </w:r>
            <w:r w:rsidRPr="00BA5009">
              <w:rPr>
                <w:rFonts w:ascii="方正宋体" w:eastAsia="方正宋体" w:hAnsi="宋体" w:cs="宋体" w:hint="eastAsia"/>
                <w:kern w:val="0"/>
                <w:szCs w:val="21"/>
              </w:rPr>
              <w:t>号）第二条；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《外商投资项目核准和备案管理办法》（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12</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《外商投资产业指导目录（</w:t>
            </w:r>
            <w:r w:rsidRPr="00BA5009">
              <w:rPr>
                <w:rFonts w:ascii="宋体" w:eastAsia="宋体" w:hAnsi="宋体" w:cs="宋体"/>
                <w:kern w:val="0"/>
                <w:szCs w:val="21"/>
              </w:rPr>
              <w:t>2015</w:t>
            </w:r>
            <w:r w:rsidRPr="00BA5009">
              <w:rPr>
                <w:rFonts w:ascii="方正宋体" w:eastAsia="方正宋体" w:hAnsi="宋体" w:cs="宋体" w:hint="eastAsia"/>
                <w:kern w:val="0"/>
                <w:szCs w:val="21"/>
              </w:rPr>
              <w:t>年修改）》；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《汽车产业发展政策》（</w:t>
            </w:r>
            <w:r w:rsidRPr="00BA5009">
              <w:rPr>
                <w:rFonts w:ascii="宋体" w:eastAsia="宋体" w:hAnsi="宋体" w:cs="宋体"/>
                <w:kern w:val="0"/>
                <w:szCs w:val="21"/>
              </w:rPr>
              <w:t>2004</w:t>
            </w:r>
            <w:r w:rsidRPr="00BA5009">
              <w:rPr>
                <w:rFonts w:ascii="方正宋体" w:eastAsia="方正宋体" w:hAnsi="宋体" w:cs="宋体" w:hint="eastAsia"/>
                <w:kern w:val="0"/>
                <w:szCs w:val="21"/>
              </w:rPr>
              <w:t>年</w:t>
            </w:r>
            <w:proofErr w:type="gramStart"/>
            <w:r w:rsidRPr="00BA5009">
              <w:rPr>
                <w:rFonts w:ascii="方正宋体" w:eastAsia="方正宋体" w:hAnsi="宋体" w:cs="宋体" w:hint="eastAsia"/>
                <w:kern w:val="0"/>
                <w:szCs w:val="21"/>
              </w:rPr>
              <w:t>国家发改委令</w:t>
            </w:r>
            <w:proofErr w:type="gramEnd"/>
            <w:r w:rsidRPr="00BA5009">
              <w:rPr>
                <w:rFonts w:ascii="方正宋体" w:eastAsia="方正宋体" w:hAnsi="宋体" w:cs="宋体" w:hint="eastAsia"/>
                <w:kern w:val="0"/>
                <w:szCs w:val="21"/>
              </w:rPr>
              <w:t>第</w:t>
            </w:r>
            <w:r w:rsidRPr="00BA5009">
              <w:rPr>
                <w:rFonts w:ascii="宋体" w:eastAsia="宋体" w:hAnsi="宋体" w:cs="宋体"/>
                <w:kern w:val="0"/>
                <w:szCs w:val="21"/>
              </w:rPr>
              <w:t>8</w:t>
            </w:r>
            <w:r w:rsidRPr="00BA5009">
              <w:rPr>
                <w:rFonts w:ascii="方正宋体" w:eastAsia="方正宋体" w:hAnsi="宋体" w:cs="宋体" w:hint="eastAsia"/>
                <w:kern w:val="0"/>
                <w:szCs w:val="21"/>
              </w:rPr>
              <w:t>号）第四十四条；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w:t>
            </w:r>
            <w:r w:rsidRPr="00BA5009">
              <w:rPr>
                <w:rFonts w:ascii="宋体" w:eastAsia="宋体" w:hAnsi="宋体" w:cs="宋体"/>
                <w:kern w:val="0"/>
                <w:szCs w:val="21"/>
              </w:rPr>
              <w:t xml:space="preserve"> </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省发改</w:t>
            </w:r>
            <w:proofErr w:type="gramEnd"/>
            <w:r w:rsidRPr="00BA5009">
              <w:rPr>
                <w:rFonts w:ascii="方正宋体" w:eastAsia="方正宋体" w:hAnsi="宋体" w:cs="宋体" w:hint="eastAsia"/>
                <w:kern w:val="0"/>
                <w:szCs w:val="21"/>
              </w:rPr>
              <w:t>委</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根据《福建省人民政府关于印发福建省企业投资项目核准目录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号）进行调整，子项由</w:t>
            </w:r>
            <w:r w:rsidRPr="00BA5009">
              <w:rPr>
                <w:rFonts w:ascii="宋体" w:eastAsia="宋体" w:hAnsi="宋体" w:cs="宋体"/>
                <w:kern w:val="0"/>
                <w:szCs w:val="21"/>
              </w:rPr>
              <w:t>19</w:t>
            </w:r>
            <w:r w:rsidRPr="00BA5009">
              <w:rPr>
                <w:rFonts w:ascii="方正宋体" w:eastAsia="方正宋体" w:hAnsi="宋体" w:cs="宋体" w:hint="eastAsia"/>
                <w:kern w:val="0"/>
                <w:szCs w:val="21"/>
              </w:rPr>
              <w:t>项调整为</w:t>
            </w:r>
            <w:r w:rsidRPr="00BA5009">
              <w:rPr>
                <w:rFonts w:ascii="宋体" w:eastAsia="宋体" w:hAnsi="宋体" w:cs="宋体"/>
                <w:kern w:val="0"/>
                <w:szCs w:val="21"/>
              </w:rPr>
              <w:t>30</w:t>
            </w:r>
            <w:r w:rsidRPr="00BA5009">
              <w:rPr>
                <w:rFonts w:ascii="方正宋体" w:eastAsia="方正宋体" w:hAnsi="宋体" w:cs="宋体" w:hint="eastAsia"/>
                <w:kern w:val="0"/>
                <w:szCs w:val="21"/>
              </w:rPr>
              <w:t>项。</w:t>
            </w:r>
            <w:r w:rsidRPr="00BA5009">
              <w:rPr>
                <w:rFonts w:ascii="宋体" w:eastAsia="宋体" w:hAnsi="宋体" w:cs="宋体"/>
                <w:kern w:val="0"/>
                <w:szCs w:val="21"/>
              </w:rPr>
              <w:t xml:space="preserve">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23.</w:t>
            </w:r>
            <w:r w:rsidRPr="00BA5009">
              <w:rPr>
                <w:rFonts w:ascii="方正宋体" w:eastAsia="方正宋体" w:hAnsi="宋体" w:cs="宋体" w:hint="eastAsia"/>
                <w:kern w:val="0"/>
                <w:szCs w:val="21"/>
              </w:rPr>
              <w:t>企业投资黄金采选矿项目核准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24.</w:t>
            </w:r>
            <w:r w:rsidRPr="00BA5009">
              <w:rPr>
                <w:rFonts w:ascii="方正宋体" w:eastAsia="方正宋体" w:hAnsi="宋体" w:cs="宋体" w:hint="eastAsia"/>
                <w:kern w:val="0"/>
                <w:szCs w:val="21"/>
              </w:rPr>
              <w:t>企业投资专用汽车生产项目核准（按照国务院批准的《汽车产业发展政策》执行）</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w:t>
            </w:r>
            <w:r w:rsidRPr="00BA5009">
              <w:rPr>
                <w:rFonts w:ascii="方正宋体" w:eastAsia="方正宋体" w:hAnsi="宋体" w:cs="宋体" w:hint="eastAsia"/>
                <w:kern w:val="0"/>
                <w:szCs w:val="21"/>
              </w:rPr>
              <w:t>专用汽车生产项目核准</w:t>
            </w:r>
            <w:r w:rsidRPr="00BA5009">
              <w:rPr>
                <w:rFonts w:ascii="宋体" w:eastAsia="宋体" w:hAnsi="宋体" w:cs="宋体"/>
                <w:kern w:val="0"/>
                <w:szCs w:val="21"/>
              </w:rPr>
              <w:t>”</w:t>
            </w:r>
            <w:r w:rsidRPr="00BA5009">
              <w:rPr>
                <w:rFonts w:ascii="方正宋体" w:eastAsia="方正宋体" w:hAnsi="宋体" w:cs="宋体" w:hint="eastAsia"/>
                <w:kern w:val="0"/>
                <w:szCs w:val="21"/>
              </w:rPr>
              <w:t>项目核准后报国家发展改革委备案</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25.</w:t>
            </w:r>
            <w:r w:rsidRPr="00BA5009">
              <w:rPr>
                <w:rFonts w:ascii="方正宋体" w:eastAsia="方正宋体" w:hAnsi="宋体" w:cs="宋体" w:hint="eastAsia"/>
                <w:kern w:val="0"/>
                <w:szCs w:val="21"/>
              </w:rPr>
              <w:t>企业投资</w:t>
            </w:r>
            <w:r w:rsidRPr="00BA5009">
              <w:rPr>
                <w:rFonts w:ascii="宋体" w:eastAsia="宋体" w:hAnsi="宋体" w:cs="宋体"/>
                <w:kern w:val="0"/>
                <w:szCs w:val="21"/>
              </w:rPr>
              <w:t>6</w:t>
            </w:r>
            <w:r w:rsidRPr="00BA5009">
              <w:rPr>
                <w:rFonts w:ascii="方正宋体" w:eastAsia="方正宋体" w:hAnsi="宋体" w:cs="宋体" w:hint="eastAsia"/>
                <w:kern w:val="0"/>
                <w:szCs w:val="21"/>
              </w:rPr>
              <w:t>吨</w:t>
            </w:r>
            <w:r w:rsidRPr="00BA5009">
              <w:rPr>
                <w:rFonts w:ascii="宋体" w:eastAsia="宋体" w:hAnsi="宋体" w:cs="宋体"/>
                <w:kern w:val="0"/>
                <w:szCs w:val="21"/>
              </w:rPr>
              <w:t>/9</w:t>
            </w:r>
            <w:r w:rsidRPr="00BA5009">
              <w:rPr>
                <w:rFonts w:ascii="方正宋体" w:eastAsia="方正宋体" w:hAnsi="宋体" w:cs="宋体" w:hint="eastAsia"/>
                <w:kern w:val="0"/>
                <w:szCs w:val="21"/>
              </w:rPr>
              <w:t>座以下通用飞机和</w:t>
            </w:r>
            <w:r w:rsidRPr="00BA5009">
              <w:rPr>
                <w:rFonts w:ascii="宋体" w:eastAsia="宋体" w:hAnsi="宋体" w:cs="宋体"/>
                <w:kern w:val="0"/>
                <w:szCs w:val="21"/>
              </w:rPr>
              <w:t>3</w:t>
            </w:r>
            <w:r w:rsidRPr="00BA5009">
              <w:rPr>
                <w:rFonts w:ascii="方正宋体" w:eastAsia="方正宋体" w:hAnsi="宋体" w:cs="宋体" w:hint="eastAsia"/>
                <w:kern w:val="0"/>
                <w:szCs w:val="21"/>
              </w:rPr>
              <w:t>吨以下直升机制造项目核准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根据《福建省人民政府关于印发福建省企业投资项目核准目录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号）进行调</w:t>
            </w:r>
            <w:r w:rsidRPr="00BA5009">
              <w:rPr>
                <w:rFonts w:ascii="方正宋体" w:eastAsia="方正宋体" w:hAnsi="宋体" w:cs="宋体" w:hint="eastAsia"/>
                <w:kern w:val="0"/>
                <w:szCs w:val="21"/>
              </w:rPr>
              <w:lastRenderedPageBreak/>
              <w:t>整，子项由</w:t>
            </w:r>
            <w:r w:rsidRPr="00BA5009">
              <w:rPr>
                <w:rFonts w:ascii="宋体" w:eastAsia="宋体" w:hAnsi="宋体" w:cs="宋体"/>
                <w:kern w:val="0"/>
                <w:szCs w:val="21"/>
              </w:rPr>
              <w:t>19</w:t>
            </w:r>
            <w:r w:rsidRPr="00BA5009">
              <w:rPr>
                <w:rFonts w:ascii="方正宋体" w:eastAsia="方正宋体" w:hAnsi="宋体" w:cs="宋体" w:hint="eastAsia"/>
                <w:kern w:val="0"/>
                <w:szCs w:val="21"/>
              </w:rPr>
              <w:t>项调整为</w:t>
            </w:r>
            <w:r w:rsidRPr="00BA5009">
              <w:rPr>
                <w:rFonts w:ascii="宋体" w:eastAsia="宋体" w:hAnsi="宋体" w:cs="宋体"/>
                <w:kern w:val="0"/>
                <w:szCs w:val="21"/>
              </w:rPr>
              <w:t>30</w:t>
            </w:r>
            <w:r w:rsidRPr="00BA5009">
              <w:rPr>
                <w:rFonts w:ascii="方正宋体" w:eastAsia="方正宋体" w:hAnsi="宋体" w:cs="宋体" w:hint="eastAsia"/>
                <w:kern w:val="0"/>
                <w:szCs w:val="21"/>
              </w:rPr>
              <w:t>项。</w:t>
            </w:r>
            <w:r w:rsidRPr="00BA5009">
              <w:rPr>
                <w:rFonts w:ascii="宋体" w:eastAsia="宋体" w:hAnsi="宋体" w:cs="宋体"/>
                <w:kern w:val="0"/>
                <w:szCs w:val="21"/>
              </w:rPr>
              <w:t xml:space="preserve">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lastRenderedPageBreak/>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26.</w:t>
            </w:r>
            <w:r w:rsidRPr="00BA5009">
              <w:rPr>
                <w:rFonts w:ascii="方正宋体" w:eastAsia="方正宋体" w:hAnsi="宋体" w:cs="宋体" w:hint="eastAsia"/>
                <w:kern w:val="0"/>
                <w:szCs w:val="21"/>
              </w:rPr>
              <w:t>企业投资城市（际）轨道交通项目核准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企业投资项目核准</w:t>
            </w: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30</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27.</w:t>
            </w:r>
            <w:r w:rsidRPr="00BA5009">
              <w:rPr>
                <w:rFonts w:ascii="方正宋体" w:eastAsia="方正宋体" w:hAnsi="宋体" w:cs="宋体" w:hint="eastAsia"/>
                <w:kern w:val="0"/>
                <w:szCs w:val="21"/>
              </w:rPr>
              <w:t>企业投资跨</w:t>
            </w:r>
            <w:r w:rsidRPr="00BA5009">
              <w:rPr>
                <w:rFonts w:ascii="宋体" w:eastAsia="宋体" w:hAnsi="宋体" w:cs="宋体"/>
                <w:kern w:val="0"/>
                <w:szCs w:val="21"/>
              </w:rPr>
              <w:t>10</w:t>
            </w:r>
            <w:r w:rsidRPr="00BA5009">
              <w:rPr>
                <w:rFonts w:ascii="方正宋体" w:eastAsia="方正宋体" w:hAnsi="宋体" w:cs="宋体" w:hint="eastAsia"/>
                <w:kern w:val="0"/>
                <w:szCs w:val="21"/>
              </w:rPr>
              <w:t>万吨级以下航道海域、跨内河（现状或规划为</w:t>
            </w:r>
            <w:r w:rsidRPr="00BA5009">
              <w:rPr>
                <w:rFonts w:ascii="宋体" w:eastAsia="宋体" w:hAnsi="宋体" w:cs="宋体"/>
                <w:kern w:val="0"/>
                <w:szCs w:val="21"/>
              </w:rPr>
              <w:t>V</w:t>
            </w:r>
            <w:r w:rsidRPr="00BA5009">
              <w:rPr>
                <w:rFonts w:ascii="方正宋体" w:eastAsia="方正宋体" w:hAnsi="宋体" w:cs="宋体" w:hint="eastAsia"/>
                <w:kern w:val="0"/>
                <w:szCs w:val="21"/>
              </w:rPr>
              <w:t>级及以上通航段）和跨设区市建设的城市道路桥梁、隧道项目核准</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《国务院关于投资体制改革的决定》（国发〔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20</w:t>
            </w:r>
            <w:r w:rsidRPr="00BA5009">
              <w:rPr>
                <w:rFonts w:ascii="方正宋体" w:eastAsia="方正宋体" w:hAnsi="宋体" w:cs="宋体" w:hint="eastAsia"/>
                <w:kern w:val="0"/>
                <w:szCs w:val="21"/>
              </w:rPr>
              <w:t>号）第二条；</w:t>
            </w:r>
            <w:r w:rsidRPr="00BA5009">
              <w:rPr>
                <w:rFonts w:ascii="宋体" w:eastAsia="宋体" w:hAnsi="宋体" w:cs="宋体"/>
                <w:kern w:val="0"/>
                <w:szCs w:val="21"/>
              </w:rPr>
              <w:t xml:space="preserve"> </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《国务院关于发布政府核准的投资项目目录（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53</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《政府核准投资项目管理办法》（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11</w:t>
            </w:r>
            <w:r w:rsidRPr="00BA5009">
              <w:rPr>
                <w:rFonts w:ascii="方正宋体" w:eastAsia="方正宋体" w:hAnsi="宋体" w:cs="宋体" w:hint="eastAsia"/>
                <w:kern w:val="0"/>
                <w:szCs w:val="21"/>
              </w:rPr>
              <w:t>号）第二条；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《外商投资项目核准和备案管理办法》（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12</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《外商投资产业指导目录（</w:t>
            </w:r>
            <w:r w:rsidRPr="00BA5009">
              <w:rPr>
                <w:rFonts w:ascii="宋体" w:eastAsia="宋体" w:hAnsi="宋体" w:cs="宋体"/>
                <w:kern w:val="0"/>
                <w:szCs w:val="21"/>
              </w:rPr>
              <w:t>2015</w:t>
            </w:r>
            <w:r w:rsidRPr="00BA5009">
              <w:rPr>
                <w:rFonts w:ascii="方正宋体" w:eastAsia="方正宋体" w:hAnsi="宋体" w:cs="宋体" w:hint="eastAsia"/>
                <w:kern w:val="0"/>
                <w:szCs w:val="21"/>
              </w:rPr>
              <w:t>年修改）》；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《汽车产业发展政策》（</w:t>
            </w:r>
            <w:r w:rsidRPr="00BA5009">
              <w:rPr>
                <w:rFonts w:ascii="宋体" w:eastAsia="宋体" w:hAnsi="宋体" w:cs="宋体"/>
                <w:kern w:val="0"/>
                <w:szCs w:val="21"/>
              </w:rPr>
              <w:t>2004</w:t>
            </w:r>
            <w:r w:rsidRPr="00BA5009">
              <w:rPr>
                <w:rFonts w:ascii="方正宋体" w:eastAsia="方正宋体" w:hAnsi="宋体" w:cs="宋体" w:hint="eastAsia"/>
                <w:kern w:val="0"/>
                <w:szCs w:val="21"/>
              </w:rPr>
              <w:t>年</w:t>
            </w:r>
            <w:proofErr w:type="gramStart"/>
            <w:r w:rsidRPr="00BA5009">
              <w:rPr>
                <w:rFonts w:ascii="方正宋体" w:eastAsia="方正宋体" w:hAnsi="宋体" w:cs="宋体" w:hint="eastAsia"/>
                <w:kern w:val="0"/>
                <w:szCs w:val="21"/>
              </w:rPr>
              <w:t>国家发改委令</w:t>
            </w:r>
            <w:proofErr w:type="gramEnd"/>
            <w:r w:rsidRPr="00BA5009">
              <w:rPr>
                <w:rFonts w:ascii="方正宋体" w:eastAsia="方正宋体" w:hAnsi="宋体" w:cs="宋体" w:hint="eastAsia"/>
                <w:kern w:val="0"/>
                <w:szCs w:val="21"/>
              </w:rPr>
              <w:t>第</w:t>
            </w:r>
            <w:r w:rsidRPr="00BA5009">
              <w:rPr>
                <w:rFonts w:ascii="宋体" w:eastAsia="宋体" w:hAnsi="宋体" w:cs="宋体"/>
                <w:kern w:val="0"/>
                <w:szCs w:val="21"/>
              </w:rPr>
              <w:t>8</w:t>
            </w:r>
            <w:r w:rsidRPr="00BA5009">
              <w:rPr>
                <w:rFonts w:ascii="方正宋体" w:eastAsia="方正宋体" w:hAnsi="宋体" w:cs="宋体" w:hint="eastAsia"/>
                <w:kern w:val="0"/>
                <w:szCs w:val="21"/>
              </w:rPr>
              <w:t>号）第四十四条；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w:t>
            </w:r>
            <w:r w:rsidRPr="00BA5009">
              <w:rPr>
                <w:rFonts w:ascii="宋体" w:eastAsia="宋体" w:hAnsi="宋体" w:cs="宋体"/>
                <w:kern w:val="0"/>
                <w:szCs w:val="21"/>
              </w:rPr>
              <w:t xml:space="preserve"> </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省发改</w:t>
            </w:r>
            <w:proofErr w:type="gramEnd"/>
            <w:r w:rsidRPr="00BA5009">
              <w:rPr>
                <w:rFonts w:ascii="方正宋体" w:eastAsia="方正宋体" w:hAnsi="宋体" w:cs="宋体" w:hint="eastAsia"/>
                <w:kern w:val="0"/>
                <w:szCs w:val="21"/>
              </w:rPr>
              <w:t>委</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根据《福建省人民政府关于印发福建省企业投资项目核准目录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号）进行调整，子项由</w:t>
            </w:r>
            <w:r w:rsidRPr="00BA5009">
              <w:rPr>
                <w:rFonts w:ascii="宋体" w:eastAsia="宋体" w:hAnsi="宋体" w:cs="宋体"/>
                <w:kern w:val="0"/>
                <w:szCs w:val="21"/>
              </w:rPr>
              <w:t>19</w:t>
            </w:r>
            <w:r w:rsidRPr="00BA5009">
              <w:rPr>
                <w:rFonts w:ascii="方正宋体" w:eastAsia="方正宋体" w:hAnsi="宋体" w:cs="宋体" w:hint="eastAsia"/>
                <w:kern w:val="0"/>
                <w:szCs w:val="21"/>
              </w:rPr>
              <w:t>项调整为</w:t>
            </w:r>
            <w:r w:rsidRPr="00BA5009">
              <w:rPr>
                <w:rFonts w:ascii="宋体" w:eastAsia="宋体" w:hAnsi="宋体" w:cs="宋体"/>
                <w:kern w:val="0"/>
                <w:szCs w:val="21"/>
              </w:rPr>
              <w:t>30</w:t>
            </w:r>
            <w:r w:rsidRPr="00BA5009">
              <w:rPr>
                <w:rFonts w:ascii="方正宋体" w:eastAsia="方正宋体" w:hAnsi="宋体" w:cs="宋体" w:hint="eastAsia"/>
                <w:kern w:val="0"/>
                <w:szCs w:val="21"/>
              </w:rPr>
              <w:t>项。</w:t>
            </w:r>
            <w:r w:rsidRPr="00BA5009">
              <w:rPr>
                <w:rFonts w:ascii="宋体" w:eastAsia="宋体" w:hAnsi="宋体" w:cs="宋体"/>
                <w:kern w:val="0"/>
                <w:szCs w:val="21"/>
              </w:rPr>
              <w:t xml:space="preserve">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28.</w:t>
            </w:r>
            <w:r w:rsidRPr="00BA5009">
              <w:rPr>
                <w:rFonts w:ascii="方正宋体" w:eastAsia="方正宋体" w:hAnsi="宋体" w:cs="宋体" w:hint="eastAsia"/>
                <w:kern w:val="0"/>
                <w:szCs w:val="21"/>
              </w:rPr>
              <w:t>企业投资规划（或实际）总占地面积</w:t>
            </w:r>
            <w:r w:rsidRPr="00BA5009">
              <w:rPr>
                <w:rFonts w:ascii="宋体" w:eastAsia="宋体" w:hAnsi="宋体" w:cs="宋体"/>
                <w:kern w:val="0"/>
                <w:szCs w:val="21"/>
              </w:rPr>
              <w:t>200</w:t>
            </w:r>
            <w:r w:rsidRPr="00BA5009">
              <w:rPr>
                <w:rFonts w:ascii="方正宋体" w:eastAsia="方正宋体" w:hAnsi="宋体" w:cs="宋体" w:hint="eastAsia"/>
                <w:kern w:val="0"/>
                <w:szCs w:val="21"/>
              </w:rPr>
              <w:t>亩及以上、不足</w:t>
            </w:r>
            <w:r w:rsidRPr="00BA5009">
              <w:rPr>
                <w:rFonts w:ascii="宋体" w:eastAsia="宋体" w:hAnsi="宋体" w:cs="宋体"/>
                <w:kern w:val="0"/>
                <w:szCs w:val="21"/>
              </w:rPr>
              <w:t>600</w:t>
            </w:r>
            <w:r w:rsidRPr="00BA5009">
              <w:rPr>
                <w:rFonts w:ascii="方正宋体" w:eastAsia="方正宋体" w:hAnsi="宋体" w:cs="宋体" w:hint="eastAsia"/>
                <w:kern w:val="0"/>
                <w:szCs w:val="21"/>
              </w:rPr>
              <w:t>亩或规划（或实际）总投资</w:t>
            </w:r>
            <w:r w:rsidRPr="00BA5009">
              <w:rPr>
                <w:rFonts w:ascii="宋体" w:eastAsia="宋体" w:hAnsi="宋体" w:cs="宋体"/>
                <w:kern w:val="0"/>
                <w:szCs w:val="21"/>
              </w:rPr>
              <w:t>2</w:t>
            </w:r>
            <w:r w:rsidRPr="00BA5009">
              <w:rPr>
                <w:rFonts w:ascii="方正宋体" w:eastAsia="方正宋体" w:hAnsi="宋体" w:cs="宋体" w:hint="eastAsia"/>
                <w:kern w:val="0"/>
                <w:szCs w:val="21"/>
              </w:rPr>
              <w:t>亿元及以上、不足</w:t>
            </w:r>
            <w:r w:rsidRPr="00BA5009">
              <w:rPr>
                <w:rFonts w:ascii="宋体" w:eastAsia="宋体" w:hAnsi="宋体" w:cs="宋体"/>
                <w:kern w:val="0"/>
                <w:szCs w:val="21"/>
              </w:rPr>
              <w:t>15</w:t>
            </w:r>
            <w:r w:rsidRPr="00BA5009">
              <w:rPr>
                <w:rFonts w:ascii="方正宋体" w:eastAsia="方正宋体" w:hAnsi="宋体" w:cs="宋体" w:hint="eastAsia"/>
                <w:kern w:val="0"/>
                <w:szCs w:val="21"/>
              </w:rPr>
              <w:t>亿元的中小型主题公园新建、扩建项目核准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29.</w:t>
            </w:r>
            <w:r w:rsidRPr="00BA5009">
              <w:rPr>
                <w:rFonts w:ascii="方正宋体" w:eastAsia="方正宋体" w:hAnsi="宋体" w:cs="宋体" w:hint="eastAsia"/>
                <w:kern w:val="0"/>
                <w:szCs w:val="21"/>
              </w:rPr>
              <w:t>企业</w:t>
            </w:r>
            <w:r w:rsidRPr="00BA5009">
              <w:rPr>
                <w:rFonts w:ascii="方正宋体" w:eastAsia="方正宋体" w:hAnsi="宋体" w:cs="宋体" w:hint="eastAsia"/>
                <w:kern w:val="0"/>
                <w:szCs w:val="21"/>
              </w:rPr>
              <w:lastRenderedPageBreak/>
              <w:t>投资国家级风景名胜区、国家自然保护区、全国重点文物保护单位区域内总投资</w:t>
            </w:r>
            <w:r w:rsidRPr="00BA5009">
              <w:rPr>
                <w:rFonts w:ascii="宋体" w:eastAsia="宋体" w:hAnsi="宋体" w:cs="宋体"/>
                <w:kern w:val="0"/>
                <w:szCs w:val="21"/>
              </w:rPr>
              <w:t>5000</w:t>
            </w:r>
            <w:r w:rsidRPr="00BA5009">
              <w:rPr>
                <w:rFonts w:ascii="方正宋体" w:eastAsia="方正宋体" w:hAnsi="宋体" w:cs="宋体" w:hint="eastAsia"/>
                <w:kern w:val="0"/>
                <w:szCs w:val="21"/>
              </w:rPr>
              <w:t>万元及以上旅游开发和资源保护项目，世界自然和文化遗产保护区内总投资</w:t>
            </w:r>
            <w:r w:rsidRPr="00BA5009">
              <w:rPr>
                <w:rFonts w:ascii="宋体" w:eastAsia="宋体" w:hAnsi="宋体" w:cs="宋体"/>
                <w:kern w:val="0"/>
                <w:szCs w:val="21"/>
              </w:rPr>
              <w:t>3000</w:t>
            </w:r>
            <w:r w:rsidRPr="00BA5009">
              <w:rPr>
                <w:rFonts w:ascii="方正宋体" w:eastAsia="方正宋体" w:hAnsi="宋体" w:cs="宋体" w:hint="eastAsia"/>
                <w:kern w:val="0"/>
                <w:szCs w:val="21"/>
              </w:rPr>
              <w:t>万元及以上旅游项目核准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4987"/>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企业投资项目核准</w:t>
            </w: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30</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30.</w:t>
            </w:r>
            <w:r w:rsidRPr="00BA5009">
              <w:rPr>
                <w:rFonts w:ascii="方正宋体" w:eastAsia="方正宋体" w:hAnsi="宋体" w:cs="宋体" w:hint="eastAsia"/>
                <w:kern w:val="0"/>
                <w:szCs w:val="21"/>
              </w:rPr>
              <w:t>外商投资中总投资（含增资）</w:t>
            </w:r>
            <w:r w:rsidRPr="00BA5009">
              <w:rPr>
                <w:rFonts w:ascii="宋体" w:eastAsia="宋体" w:hAnsi="宋体" w:cs="宋体"/>
                <w:kern w:val="0"/>
                <w:szCs w:val="21"/>
              </w:rPr>
              <w:t>1</w:t>
            </w:r>
            <w:r w:rsidRPr="00BA5009">
              <w:rPr>
                <w:rFonts w:ascii="方正宋体" w:eastAsia="方正宋体" w:hAnsi="宋体" w:cs="宋体" w:hint="eastAsia"/>
                <w:kern w:val="0"/>
                <w:szCs w:val="21"/>
              </w:rPr>
              <w:t>亿美元以下的限制类项目、有中方控股（</w:t>
            </w:r>
            <w:proofErr w:type="gramStart"/>
            <w:r w:rsidRPr="00BA5009">
              <w:rPr>
                <w:rFonts w:ascii="方正宋体" w:eastAsia="方正宋体" w:hAnsi="宋体" w:cs="宋体" w:hint="eastAsia"/>
                <w:kern w:val="0"/>
                <w:szCs w:val="21"/>
              </w:rPr>
              <w:t>含相对</w:t>
            </w:r>
            <w:proofErr w:type="gramEnd"/>
            <w:r w:rsidRPr="00BA5009">
              <w:rPr>
                <w:rFonts w:ascii="方正宋体" w:eastAsia="方正宋体" w:hAnsi="宋体" w:cs="宋体" w:hint="eastAsia"/>
                <w:kern w:val="0"/>
                <w:szCs w:val="21"/>
              </w:rPr>
              <w:t>控股）要求的总投资（含增资）</w:t>
            </w:r>
            <w:r w:rsidRPr="00BA5009">
              <w:rPr>
                <w:rFonts w:ascii="宋体" w:eastAsia="宋体" w:hAnsi="宋体" w:cs="宋体"/>
                <w:kern w:val="0"/>
                <w:szCs w:val="21"/>
              </w:rPr>
              <w:t>10</w:t>
            </w:r>
            <w:r w:rsidRPr="00BA5009">
              <w:rPr>
                <w:rFonts w:ascii="方正宋体" w:eastAsia="方正宋体" w:hAnsi="宋体" w:cs="宋体" w:hint="eastAsia"/>
                <w:kern w:val="0"/>
                <w:szCs w:val="21"/>
              </w:rPr>
              <w:t>亿美元以下的鼓励类项目（不含工业项目）核准</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《国务院关于投资体制改革的决定》（国发〔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20</w:t>
            </w:r>
            <w:r w:rsidRPr="00BA5009">
              <w:rPr>
                <w:rFonts w:ascii="方正宋体" w:eastAsia="方正宋体" w:hAnsi="宋体" w:cs="宋体" w:hint="eastAsia"/>
                <w:kern w:val="0"/>
                <w:szCs w:val="21"/>
              </w:rPr>
              <w:t>号）第二条；</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《国务院关于发布政府核准的投资项目目录（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53</w:t>
            </w:r>
            <w:r w:rsidRPr="00BA5009">
              <w:rPr>
                <w:rFonts w:ascii="方正宋体" w:eastAsia="方正宋体" w:hAnsi="宋体" w:cs="宋体" w:hint="eastAsia"/>
                <w:kern w:val="0"/>
                <w:szCs w:val="21"/>
              </w:rPr>
              <w:t>号）；</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《政府核准投资项目管理办法》（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11</w:t>
            </w:r>
            <w:r w:rsidRPr="00BA5009">
              <w:rPr>
                <w:rFonts w:ascii="方正宋体" w:eastAsia="方正宋体" w:hAnsi="宋体" w:cs="宋体" w:hint="eastAsia"/>
                <w:kern w:val="0"/>
                <w:szCs w:val="21"/>
              </w:rPr>
              <w:t>号）第二条；</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《外商投资项目核准和备案管理办法》（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12</w:t>
            </w:r>
            <w:r w:rsidRPr="00BA5009">
              <w:rPr>
                <w:rFonts w:ascii="方正宋体" w:eastAsia="方正宋体" w:hAnsi="宋体" w:cs="宋体" w:hint="eastAsia"/>
                <w:kern w:val="0"/>
                <w:szCs w:val="21"/>
              </w:rPr>
              <w:t>号）；</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《外商投资产业指导目录（</w:t>
            </w:r>
            <w:r w:rsidRPr="00BA5009">
              <w:rPr>
                <w:rFonts w:ascii="宋体" w:eastAsia="宋体" w:hAnsi="宋体" w:cs="宋体"/>
                <w:kern w:val="0"/>
                <w:szCs w:val="21"/>
              </w:rPr>
              <w:t>2015</w:t>
            </w:r>
            <w:r w:rsidRPr="00BA5009">
              <w:rPr>
                <w:rFonts w:ascii="方正宋体" w:eastAsia="方正宋体" w:hAnsi="宋体" w:cs="宋体" w:hint="eastAsia"/>
                <w:kern w:val="0"/>
                <w:szCs w:val="21"/>
              </w:rPr>
              <w:t>年修改）》；</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《汽车产业发展政策》</w:t>
            </w:r>
            <w:r w:rsidRPr="00BA5009">
              <w:rPr>
                <w:rFonts w:ascii="方正宋体" w:eastAsia="方正宋体" w:hAnsi="宋体" w:cs="宋体" w:hint="eastAsia"/>
                <w:kern w:val="0"/>
                <w:szCs w:val="21"/>
              </w:rPr>
              <w:lastRenderedPageBreak/>
              <w:t>（</w:t>
            </w:r>
            <w:r w:rsidRPr="00BA5009">
              <w:rPr>
                <w:rFonts w:ascii="宋体" w:eastAsia="宋体" w:hAnsi="宋体" w:cs="宋体"/>
                <w:kern w:val="0"/>
                <w:szCs w:val="21"/>
              </w:rPr>
              <w:t>2004</w:t>
            </w:r>
            <w:r w:rsidRPr="00BA5009">
              <w:rPr>
                <w:rFonts w:ascii="方正宋体" w:eastAsia="方正宋体" w:hAnsi="宋体" w:cs="宋体" w:hint="eastAsia"/>
                <w:kern w:val="0"/>
                <w:szCs w:val="21"/>
              </w:rPr>
              <w:t>年</w:t>
            </w:r>
            <w:proofErr w:type="gramStart"/>
            <w:r w:rsidRPr="00BA5009">
              <w:rPr>
                <w:rFonts w:ascii="方正宋体" w:eastAsia="方正宋体" w:hAnsi="宋体" w:cs="宋体" w:hint="eastAsia"/>
                <w:kern w:val="0"/>
                <w:szCs w:val="21"/>
              </w:rPr>
              <w:t>国家发改委令</w:t>
            </w:r>
            <w:proofErr w:type="gramEnd"/>
            <w:r w:rsidRPr="00BA5009">
              <w:rPr>
                <w:rFonts w:ascii="方正宋体" w:eastAsia="方正宋体" w:hAnsi="宋体" w:cs="宋体" w:hint="eastAsia"/>
                <w:kern w:val="0"/>
                <w:szCs w:val="21"/>
              </w:rPr>
              <w:t>第</w:t>
            </w:r>
            <w:r w:rsidRPr="00BA5009">
              <w:rPr>
                <w:rFonts w:ascii="宋体" w:eastAsia="宋体" w:hAnsi="宋体" w:cs="宋体"/>
                <w:kern w:val="0"/>
                <w:szCs w:val="21"/>
              </w:rPr>
              <w:t>8</w:t>
            </w:r>
            <w:r w:rsidRPr="00BA5009">
              <w:rPr>
                <w:rFonts w:ascii="方正宋体" w:eastAsia="方正宋体" w:hAnsi="宋体" w:cs="宋体" w:hint="eastAsia"/>
                <w:kern w:val="0"/>
                <w:szCs w:val="21"/>
              </w:rPr>
              <w:t>号）第四十四条；</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lastRenderedPageBreak/>
              <w:t>省发改</w:t>
            </w:r>
            <w:proofErr w:type="gramEnd"/>
            <w:r w:rsidRPr="00BA5009">
              <w:rPr>
                <w:rFonts w:ascii="方正宋体" w:eastAsia="方正宋体" w:hAnsi="宋体" w:cs="宋体" w:hint="eastAsia"/>
                <w:kern w:val="0"/>
                <w:szCs w:val="21"/>
              </w:rPr>
              <w:t>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根据《福建省人民政府关于印发福建省企业投资项目核准目录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号）进行调整，子项由</w:t>
            </w:r>
            <w:r w:rsidRPr="00BA5009">
              <w:rPr>
                <w:rFonts w:ascii="宋体" w:eastAsia="宋体" w:hAnsi="宋体" w:cs="宋体"/>
                <w:kern w:val="0"/>
                <w:szCs w:val="21"/>
              </w:rPr>
              <w:t>19</w:t>
            </w:r>
            <w:r w:rsidRPr="00BA5009">
              <w:rPr>
                <w:rFonts w:ascii="方正宋体" w:eastAsia="方正宋体" w:hAnsi="宋体" w:cs="宋体" w:hint="eastAsia"/>
                <w:kern w:val="0"/>
                <w:szCs w:val="21"/>
              </w:rPr>
              <w:t>项调整为</w:t>
            </w:r>
            <w:r w:rsidRPr="00BA5009">
              <w:rPr>
                <w:rFonts w:ascii="宋体" w:eastAsia="宋体" w:hAnsi="宋体" w:cs="宋体"/>
                <w:kern w:val="0"/>
                <w:szCs w:val="21"/>
              </w:rPr>
              <w:t>30</w:t>
            </w:r>
            <w:r w:rsidRPr="00BA5009">
              <w:rPr>
                <w:rFonts w:ascii="方正宋体" w:eastAsia="方正宋体" w:hAnsi="宋体" w:cs="宋体" w:hint="eastAsia"/>
                <w:kern w:val="0"/>
                <w:szCs w:val="21"/>
              </w:rPr>
              <w:t>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2875"/>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依法必须招标的投资项目招标事项审批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《招标投标法》第九条第一款、第十一条；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《招标投标法实施条例》（国务院令第</w:t>
            </w:r>
            <w:r w:rsidRPr="00BA5009">
              <w:rPr>
                <w:rFonts w:ascii="宋体" w:eastAsia="宋体" w:hAnsi="宋体" w:cs="宋体"/>
                <w:kern w:val="0"/>
                <w:szCs w:val="21"/>
              </w:rPr>
              <w:t>613</w:t>
            </w:r>
            <w:r w:rsidRPr="00BA5009">
              <w:rPr>
                <w:rFonts w:ascii="方正宋体" w:eastAsia="方正宋体" w:hAnsi="宋体" w:cs="宋体" w:hint="eastAsia"/>
                <w:kern w:val="0"/>
                <w:szCs w:val="21"/>
              </w:rPr>
              <w:t>号）第七条；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《福建省招标投标条例》（</w:t>
            </w:r>
            <w:r w:rsidRPr="00BA5009">
              <w:rPr>
                <w:rFonts w:ascii="宋体" w:eastAsia="宋体" w:hAnsi="宋体" w:cs="宋体"/>
                <w:kern w:val="0"/>
                <w:szCs w:val="21"/>
              </w:rPr>
              <w:t>2006</w:t>
            </w:r>
            <w:r w:rsidRPr="00BA5009">
              <w:rPr>
                <w:rFonts w:ascii="方正宋体" w:eastAsia="方正宋体" w:hAnsi="宋体" w:cs="宋体" w:hint="eastAsia"/>
                <w:kern w:val="0"/>
                <w:szCs w:val="21"/>
              </w:rPr>
              <w:t>年福建省十届人大常委会第二十四次会议通过）第二十一条；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《国务院办公厅印发国务院有关部门实施招标投标活动行政监督的职责分工意见的通知》（国办发〔</w:t>
            </w:r>
            <w:r w:rsidRPr="00BA5009">
              <w:rPr>
                <w:rFonts w:ascii="宋体" w:eastAsia="宋体" w:hAnsi="宋体" w:cs="宋体"/>
                <w:kern w:val="0"/>
                <w:szCs w:val="21"/>
              </w:rPr>
              <w:t>2000</w:t>
            </w:r>
            <w:r w:rsidRPr="00BA5009">
              <w:rPr>
                <w:rFonts w:ascii="方正宋体" w:eastAsia="方正宋体" w:hAnsi="宋体" w:cs="宋体" w:hint="eastAsia"/>
                <w:kern w:val="0"/>
                <w:szCs w:val="21"/>
              </w:rPr>
              <w:t>〕</w:t>
            </w:r>
            <w:r w:rsidRPr="00BA5009">
              <w:rPr>
                <w:rFonts w:ascii="宋体" w:eastAsia="宋体" w:hAnsi="宋体" w:cs="宋体"/>
                <w:kern w:val="0"/>
                <w:szCs w:val="21"/>
              </w:rPr>
              <w:t>34</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省发改</w:t>
            </w:r>
            <w:proofErr w:type="gramEnd"/>
            <w:r w:rsidRPr="00BA5009">
              <w:rPr>
                <w:rFonts w:ascii="方正宋体" w:eastAsia="方正宋体" w:hAnsi="宋体" w:cs="宋体" w:hint="eastAsia"/>
                <w:kern w:val="0"/>
                <w:szCs w:val="21"/>
              </w:rPr>
              <w:t>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 w:val="24"/>
                <w:szCs w:val="24"/>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2960"/>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center"/>
              <w:rPr>
                <w:rFonts w:ascii="宋体" w:eastAsia="宋体" w:hAnsi="宋体" w:cs="宋体"/>
                <w:kern w:val="0"/>
                <w:sz w:val="24"/>
                <w:szCs w:val="24"/>
              </w:rPr>
            </w:pPr>
            <w:r w:rsidRPr="00BA5009">
              <w:rPr>
                <w:rFonts w:ascii="宋体" w:eastAsia="宋体" w:hAnsi="宋体" w:cs="宋体"/>
                <w:kern w:val="0"/>
                <w:szCs w:val="21"/>
              </w:rPr>
              <w:t>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省级核准的关系社会公共利益和公众安全的企业投资重大基础设施和公用事业项目</w:t>
            </w:r>
            <w:r w:rsidRPr="00BA5009">
              <w:rPr>
                <w:rFonts w:ascii="方正宋体" w:eastAsia="方正宋体" w:hAnsi="宋体" w:cs="宋体" w:hint="eastAsia"/>
                <w:kern w:val="0"/>
                <w:szCs w:val="21"/>
              </w:rPr>
              <w:lastRenderedPageBreak/>
              <w:t>初步设计审批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《国务院关于投资体制改革的决定》（国发〔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20</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省发改</w:t>
            </w:r>
            <w:proofErr w:type="gramEnd"/>
            <w:r w:rsidRPr="00BA5009">
              <w:rPr>
                <w:rFonts w:ascii="方正宋体" w:eastAsia="方正宋体" w:hAnsi="宋体" w:cs="宋体" w:hint="eastAsia"/>
                <w:kern w:val="0"/>
                <w:szCs w:val="21"/>
              </w:rPr>
              <w:t>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交通、水利项目分别会同省交通运输</w:t>
            </w:r>
            <w:r w:rsidRPr="00BA5009">
              <w:rPr>
                <w:rFonts w:ascii="方正宋体" w:eastAsia="方正宋体" w:hAnsi="宋体" w:cs="宋体" w:hint="eastAsia"/>
                <w:kern w:val="0"/>
                <w:szCs w:val="21"/>
              </w:rPr>
              <w:lastRenderedPageBreak/>
              <w:t>厅、省水利厅联合审批</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 w:val="24"/>
                <w:szCs w:val="24"/>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939"/>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国防交通工程设施审批（含设计鉴定、竣工验收、改变用途或报废处理）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《国防交通条例》（国务院、中央军事委员会令第</w:t>
            </w:r>
            <w:r w:rsidRPr="00BA5009">
              <w:rPr>
                <w:rFonts w:ascii="宋体" w:eastAsia="宋体" w:hAnsi="宋体" w:cs="宋体"/>
                <w:kern w:val="0"/>
                <w:szCs w:val="21"/>
              </w:rPr>
              <w:t>173</w:t>
            </w:r>
            <w:r w:rsidRPr="00BA5009">
              <w:rPr>
                <w:rFonts w:ascii="方正宋体" w:eastAsia="方正宋体" w:hAnsi="宋体" w:cs="宋体" w:hint="eastAsia"/>
                <w:kern w:val="0"/>
                <w:szCs w:val="21"/>
              </w:rPr>
              <w:t>号）第二十条、第二十一条第二款。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省发改</w:t>
            </w:r>
            <w:proofErr w:type="gramEnd"/>
            <w:r w:rsidRPr="00BA5009">
              <w:rPr>
                <w:rFonts w:ascii="方正宋体" w:eastAsia="方正宋体" w:hAnsi="宋体" w:cs="宋体" w:hint="eastAsia"/>
                <w:kern w:val="0"/>
                <w:szCs w:val="21"/>
              </w:rPr>
              <w:t>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 w:val="24"/>
                <w:szCs w:val="24"/>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603"/>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center"/>
              <w:rPr>
                <w:rFonts w:ascii="宋体" w:eastAsia="宋体" w:hAnsi="宋体" w:cs="宋体"/>
                <w:kern w:val="0"/>
                <w:sz w:val="24"/>
                <w:szCs w:val="24"/>
              </w:rPr>
            </w:pPr>
            <w:r w:rsidRPr="00BA5009">
              <w:rPr>
                <w:rFonts w:ascii="宋体" w:eastAsia="宋体" w:hAnsi="宋体" w:cs="宋体"/>
                <w:kern w:val="0"/>
                <w:szCs w:val="21"/>
              </w:rPr>
              <w:t>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固定资产投资项目节能评估和审查</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《节约能源法》第十五条；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《固定资产投资项目节能评估和审查暂行办法》（</w:t>
            </w:r>
            <w:r w:rsidRPr="00BA5009">
              <w:rPr>
                <w:rFonts w:ascii="宋体" w:eastAsia="宋体" w:hAnsi="宋体" w:cs="宋体"/>
                <w:kern w:val="0"/>
                <w:szCs w:val="21"/>
              </w:rPr>
              <w:t>2010</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6</w:t>
            </w:r>
            <w:r w:rsidRPr="00BA5009">
              <w:rPr>
                <w:rFonts w:ascii="方正宋体" w:eastAsia="方正宋体" w:hAnsi="宋体" w:cs="宋体" w:hint="eastAsia"/>
                <w:kern w:val="0"/>
                <w:szCs w:val="21"/>
              </w:rPr>
              <w:t>号）第九条、第十条、第十四条。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省发改</w:t>
            </w:r>
            <w:proofErr w:type="gramEnd"/>
            <w:r w:rsidRPr="00BA5009">
              <w:rPr>
                <w:rFonts w:ascii="方正宋体" w:eastAsia="方正宋体" w:hAnsi="宋体" w:cs="宋体" w:hint="eastAsia"/>
                <w:kern w:val="0"/>
                <w:szCs w:val="21"/>
              </w:rPr>
              <w:t>委</w:t>
            </w:r>
            <w:r w:rsidRPr="00BA5009">
              <w:rPr>
                <w:rFonts w:ascii="宋体" w:eastAsia="宋体" w:hAnsi="宋体" w:cs="宋体"/>
                <w:kern w:val="0"/>
                <w:szCs w:val="21"/>
              </w:rPr>
              <w:br/>
            </w: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经信委</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 w:val="24"/>
                <w:szCs w:val="24"/>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394"/>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center"/>
              <w:rPr>
                <w:rFonts w:ascii="宋体" w:eastAsia="宋体" w:hAnsi="宋体" w:cs="宋体"/>
                <w:kern w:val="0"/>
                <w:sz w:val="24"/>
                <w:szCs w:val="24"/>
              </w:rPr>
            </w:pPr>
            <w:r w:rsidRPr="00BA5009">
              <w:rPr>
                <w:rFonts w:ascii="宋体" w:eastAsia="宋体" w:hAnsi="宋体" w:cs="宋体"/>
                <w:kern w:val="0"/>
                <w:szCs w:val="21"/>
              </w:rPr>
              <w:t>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三级国防计量技术机构设置审批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《国防计量监督管理条例》（国务院、中央军事委员会令第</w:t>
            </w:r>
            <w:r w:rsidRPr="00BA5009">
              <w:rPr>
                <w:rFonts w:ascii="宋体" w:eastAsia="宋体" w:hAnsi="宋体" w:cs="宋体"/>
                <w:kern w:val="0"/>
                <w:szCs w:val="21"/>
              </w:rPr>
              <w:t>54</w:t>
            </w:r>
            <w:r w:rsidRPr="00BA5009">
              <w:rPr>
                <w:rFonts w:ascii="方正宋体" w:eastAsia="方正宋体" w:hAnsi="宋体" w:cs="宋体" w:hint="eastAsia"/>
                <w:kern w:val="0"/>
                <w:szCs w:val="21"/>
              </w:rPr>
              <w:t>号）第七条、第八条。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经信委</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 w:val="24"/>
                <w:szCs w:val="24"/>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7</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工业和信息化领域企业投资项目核准</w:t>
            </w: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6</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稀土深加工项目</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《国务院关于投资体制改革的决定》（国发〔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20</w:t>
            </w:r>
            <w:r w:rsidRPr="00BA5009">
              <w:rPr>
                <w:rFonts w:ascii="方正宋体" w:eastAsia="方正宋体" w:hAnsi="宋体" w:cs="宋体" w:hint="eastAsia"/>
                <w:kern w:val="0"/>
                <w:szCs w:val="21"/>
              </w:rPr>
              <w:t>号）第二条；</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《政府核准的投资项目目录（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53</w:t>
            </w:r>
            <w:r w:rsidRPr="00BA5009">
              <w:rPr>
                <w:rFonts w:ascii="方正宋体" w:eastAsia="方正宋体" w:hAnsi="宋体" w:cs="宋体" w:hint="eastAsia"/>
                <w:kern w:val="0"/>
                <w:szCs w:val="21"/>
              </w:rPr>
              <w:t>号）；</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《指导外商投资方向规定》（国务院令第</w:t>
            </w:r>
            <w:r w:rsidRPr="00BA5009">
              <w:rPr>
                <w:rFonts w:ascii="宋体" w:eastAsia="宋体" w:hAnsi="宋体" w:cs="宋体"/>
                <w:kern w:val="0"/>
                <w:szCs w:val="21"/>
              </w:rPr>
              <w:t>346</w:t>
            </w:r>
            <w:r w:rsidRPr="00BA5009">
              <w:rPr>
                <w:rFonts w:ascii="方正宋体" w:eastAsia="方正宋体" w:hAnsi="宋体" w:cs="宋体" w:hint="eastAsia"/>
                <w:kern w:val="0"/>
                <w:szCs w:val="21"/>
              </w:rPr>
              <w:t>号）</w:t>
            </w:r>
            <w:r w:rsidRPr="00BA5009">
              <w:rPr>
                <w:rFonts w:ascii="方正宋体" w:eastAsia="方正宋体" w:hAnsi="宋体" w:cs="宋体" w:hint="eastAsia"/>
                <w:kern w:val="0"/>
                <w:szCs w:val="21"/>
              </w:rPr>
              <w:lastRenderedPageBreak/>
              <w:t>第十二条；</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《政府核准投资项目管理办法》（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11</w:t>
            </w:r>
            <w:r w:rsidRPr="00BA5009">
              <w:rPr>
                <w:rFonts w:ascii="方正宋体" w:eastAsia="方正宋体" w:hAnsi="宋体" w:cs="宋体" w:hint="eastAsia"/>
                <w:kern w:val="0"/>
                <w:szCs w:val="21"/>
              </w:rPr>
              <w:t>号）；</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《汽车产业发展政策》（</w:t>
            </w:r>
            <w:r w:rsidRPr="00BA5009">
              <w:rPr>
                <w:rFonts w:ascii="宋体" w:eastAsia="宋体" w:hAnsi="宋体" w:cs="宋体"/>
                <w:kern w:val="0"/>
                <w:szCs w:val="21"/>
              </w:rPr>
              <w:t>2009</w:t>
            </w:r>
            <w:r w:rsidRPr="00BA5009">
              <w:rPr>
                <w:rFonts w:ascii="方正宋体" w:eastAsia="方正宋体" w:hAnsi="宋体" w:cs="宋体" w:hint="eastAsia"/>
                <w:kern w:val="0"/>
                <w:szCs w:val="21"/>
              </w:rPr>
              <w:t>年工业和信息化部、发展改革委令第</w:t>
            </w:r>
            <w:r w:rsidRPr="00BA5009">
              <w:rPr>
                <w:rFonts w:ascii="宋体" w:eastAsia="宋体" w:hAnsi="宋体" w:cs="宋体"/>
                <w:kern w:val="0"/>
                <w:szCs w:val="21"/>
              </w:rPr>
              <w:t>10</w:t>
            </w:r>
            <w:r w:rsidRPr="00BA5009">
              <w:rPr>
                <w:rFonts w:ascii="方正宋体" w:eastAsia="方正宋体" w:hAnsi="宋体" w:cs="宋体" w:hint="eastAsia"/>
                <w:kern w:val="0"/>
                <w:szCs w:val="21"/>
              </w:rPr>
              <w:t>号）；</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《福建省人民政府办公厅关于印发福建省经济和信息化委员会主要职责内设机构和人员编制规定的通知》（闽政办〔</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25</w:t>
            </w:r>
            <w:r w:rsidRPr="00BA5009">
              <w:rPr>
                <w:rFonts w:ascii="方正宋体" w:eastAsia="方正宋体" w:hAnsi="宋体" w:cs="宋体" w:hint="eastAsia"/>
                <w:kern w:val="0"/>
                <w:szCs w:val="21"/>
              </w:rPr>
              <w:t>号）；</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《福建省人民政府关于印发福建省企业投资项目核准目录（对接国家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w:t>
            </w:r>
            <w:proofErr w:type="gramStart"/>
            <w:r w:rsidRPr="00BA5009">
              <w:rPr>
                <w:rFonts w:ascii="方正宋体" w:eastAsia="方正宋体" w:hAnsi="宋体" w:cs="宋体" w:hint="eastAsia"/>
                <w:kern w:val="0"/>
                <w:szCs w:val="21"/>
              </w:rPr>
              <w:t>经信委</w:t>
            </w:r>
            <w:proofErr w:type="gramEnd"/>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根据《福建省人民政府关于印发福建省企业投资项目核准目录</w:t>
            </w:r>
            <w:r w:rsidRPr="00BA5009">
              <w:rPr>
                <w:rFonts w:ascii="宋体" w:eastAsia="宋体" w:hAnsi="宋体" w:cs="宋体"/>
                <w:kern w:val="0"/>
                <w:szCs w:val="21"/>
              </w:rPr>
              <w:t>(</w:t>
            </w:r>
            <w:r w:rsidRPr="00BA5009">
              <w:rPr>
                <w:rFonts w:ascii="方正宋体" w:eastAsia="方正宋体" w:hAnsi="宋体" w:cs="宋体" w:hint="eastAsia"/>
                <w:kern w:val="0"/>
                <w:szCs w:val="21"/>
              </w:rPr>
              <w:t>对接国家</w:t>
            </w:r>
            <w:r w:rsidRPr="00BA5009">
              <w:rPr>
                <w:rFonts w:ascii="宋体" w:eastAsia="宋体" w:hAnsi="宋体" w:cs="宋体"/>
                <w:kern w:val="0"/>
                <w:szCs w:val="21"/>
              </w:rPr>
              <w:t>2014</w:t>
            </w:r>
            <w:r w:rsidRPr="00BA5009">
              <w:rPr>
                <w:rFonts w:ascii="方正宋体" w:eastAsia="方正宋体" w:hAnsi="宋体" w:cs="宋体" w:hint="eastAsia"/>
                <w:kern w:val="0"/>
                <w:szCs w:val="21"/>
              </w:rPr>
              <w:t>年本）的通知》（闽政〔</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18</w:t>
            </w:r>
            <w:r w:rsidRPr="00BA5009">
              <w:rPr>
                <w:rFonts w:ascii="方正宋体" w:eastAsia="方正宋体" w:hAnsi="宋体" w:cs="宋体" w:hint="eastAsia"/>
                <w:kern w:val="0"/>
                <w:szCs w:val="21"/>
              </w:rPr>
              <w:t>号）进行调</w:t>
            </w:r>
            <w:r w:rsidRPr="00BA5009">
              <w:rPr>
                <w:rFonts w:ascii="方正宋体" w:eastAsia="方正宋体" w:hAnsi="宋体" w:cs="宋体" w:hint="eastAsia"/>
                <w:kern w:val="0"/>
                <w:szCs w:val="21"/>
              </w:rPr>
              <w:lastRenderedPageBreak/>
              <w:t>整，子项由</w:t>
            </w:r>
            <w:r w:rsidRPr="00BA5009">
              <w:rPr>
                <w:rFonts w:ascii="宋体" w:eastAsia="宋体" w:hAnsi="宋体" w:cs="宋体"/>
                <w:kern w:val="0"/>
                <w:szCs w:val="21"/>
              </w:rPr>
              <w:t>8</w:t>
            </w:r>
            <w:r w:rsidRPr="00BA5009">
              <w:rPr>
                <w:rFonts w:ascii="方正宋体" w:eastAsia="方正宋体" w:hAnsi="宋体" w:cs="宋体" w:hint="eastAsia"/>
                <w:kern w:val="0"/>
                <w:szCs w:val="21"/>
              </w:rPr>
              <w:t>项调整为</w:t>
            </w:r>
            <w:r w:rsidRPr="00BA5009">
              <w:rPr>
                <w:rFonts w:ascii="宋体" w:eastAsia="宋体" w:hAnsi="宋体" w:cs="宋体"/>
                <w:kern w:val="0"/>
                <w:szCs w:val="21"/>
              </w:rPr>
              <w:t>6</w:t>
            </w:r>
            <w:r w:rsidRPr="00BA5009">
              <w:rPr>
                <w:rFonts w:ascii="方正宋体" w:eastAsia="方正宋体" w:hAnsi="宋体" w:cs="宋体" w:hint="eastAsia"/>
                <w:kern w:val="0"/>
                <w:szCs w:val="21"/>
              </w:rPr>
              <w:t>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lastRenderedPageBreak/>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铁矿、有色矿山开发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石化：新建乙烯项目</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化工：新建对二甲苯（</w:t>
            </w:r>
            <w:r w:rsidRPr="00BA5009">
              <w:rPr>
                <w:rFonts w:ascii="宋体" w:eastAsia="宋体" w:hAnsi="宋体" w:cs="宋体"/>
                <w:kern w:val="0"/>
                <w:szCs w:val="21"/>
              </w:rPr>
              <w:t>PX</w:t>
            </w:r>
            <w:r w:rsidRPr="00BA5009">
              <w:rPr>
                <w:rFonts w:ascii="方正宋体" w:eastAsia="方正宋体" w:hAnsi="宋体" w:cs="宋体" w:hint="eastAsia"/>
                <w:kern w:val="0"/>
                <w:szCs w:val="21"/>
              </w:rPr>
              <w:t>）项目、新建二苯基甲烷二异氰酸酯（</w:t>
            </w:r>
            <w:r w:rsidRPr="00BA5009">
              <w:rPr>
                <w:rFonts w:ascii="宋体" w:eastAsia="宋体" w:hAnsi="宋体" w:cs="宋体"/>
                <w:kern w:val="0"/>
                <w:szCs w:val="21"/>
              </w:rPr>
              <w:t>MDI</w:t>
            </w:r>
            <w:r w:rsidRPr="00BA5009">
              <w:rPr>
                <w:rFonts w:ascii="方正宋体" w:eastAsia="方正宋体" w:hAnsi="宋体" w:cs="宋体" w:hint="eastAsia"/>
                <w:kern w:val="0"/>
                <w:szCs w:val="21"/>
              </w:rPr>
              <w:t>）项目</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黄金：采选矿项目</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外商投资：《外商投资产业指导目录》中总投资（含增资）</w:t>
            </w:r>
            <w:r w:rsidRPr="00BA5009">
              <w:rPr>
                <w:rFonts w:ascii="宋体" w:eastAsia="宋体" w:hAnsi="宋体" w:cs="宋体"/>
                <w:kern w:val="0"/>
                <w:szCs w:val="21"/>
              </w:rPr>
              <w:t>1</w:t>
            </w:r>
            <w:r w:rsidRPr="00BA5009">
              <w:rPr>
                <w:rFonts w:ascii="方正宋体" w:eastAsia="方正宋体" w:hAnsi="宋体" w:cs="宋体" w:hint="eastAsia"/>
                <w:kern w:val="0"/>
                <w:szCs w:val="21"/>
              </w:rPr>
              <w:t>亿美元以下的其他限制类项目</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3085"/>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工业和信息化领域依法必须招标的投资项目招标事项审批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《招标投标法》第九条第一款、第十一条；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《招标投标法实施条例》（国务院令第</w:t>
            </w:r>
            <w:r w:rsidRPr="00BA5009">
              <w:rPr>
                <w:rFonts w:ascii="宋体" w:eastAsia="宋体" w:hAnsi="宋体" w:cs="宋体"/>
                <w:kern w:val="0"/>
                <w:szCs w:val="21"/>
              </w:rPr>
              <w:t>613</w:t>
            </w:r>
            <w:r w:rsidRPr="00BA5009">
              <w:rPr>
                <w:rFonts w:ascii="方正宋体" w:eastAsia="方正宋体" w:hAnsi="宋体" w:cs="宋体" w:hint="eastAsia"/>
                <w:kern w:val="0"/>
                <w:szCs w:val="21"/>
              </w:rPr>
              <w:t>号）第七条；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《福建省招标投标条例》（</w:t>
            </w:r>
            <w:r w:rsidRPr="00BA5009">
              <w:rPr>
                <w:rFonts w:ascii="宋体" w:eastAsia="宋体" w:hAnsi="宋体" w:cs="宋体"/>
                <w:kern w:val="0"/>
                <w:szCs w:val="21"/>
              </w:rPr>
              <w:t>2006</w:t>
            </w:r>
            <w:r w:rsidRPr="00BA5009">
              <w:rPr>
                <w:rFonts w:ascii="方正宋体" w:eastAsia="方正宋体" w:hAnsi="宋体" w:cs="宋体" w:hint="eastAsia"/>
                <w:kern w:val="0"/>
                <w:szCs w:val="21"/>
              </w:rPr>
              <w:t>年福建省十届人大常委会第二十四次会议通过）第二十一条；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《国务院办公厅印发国务院有关部门实施招标投标活动行政监督的职责分工意见的通知》（国办发〔</w:t>
            </w:r>
            <w:r w:rsidRPr="00BA5009">
              <w:rPr>
                <w:rFonts w:ascii="宋体" w:eastAsia="宋体" w:hAnsi="宋体" w:cs="宋体"/>
                <w:kern w:val="0"/>
                <w:szCs w:val="21"/>
              </w:rPr>
              <w:t>2000</w:t>
            </w:r>
            <w:r w:rsidRPr="00BA5009">
              <w:rPr>
                <w:rFonts w:ascii="方正宋体" w:eastAsia="方正宋体" w:hAnsi="宋体" w:cs="宋体" w:hint="eastAsia"/>
                <w:kern w:val="0"/>
                <w:szCs w:val="21"/>
              </w:rPr>
              <w:t>〕</w:t>
            </w:r>
            <w:r w:rsidRPr="00BA5009">
              <w:rPr>
                <w:rFonts w:ascii="宋体" w:eastAsia="宋体" w:hAnsi="宋体" w:cs="宋体"/>
                <w:kern w:val="0"/>
                <w:szCs w:val="21"/>
              </w:rPr>
              <w:t>34</w:t>
            </w:r>
            <w:r w:rsidRPr="00BA5009">
              <w:rPr>
                <w:rFonts w:ascii="方正宋体" w:eastAsia="方正宋体" w:hAnsi="宋体" w:cs="宋体" w:hint="eastAsia"/>
                <w:kern w:val="0"/>
                <w:szCs w:val="21"/>
              </w:rPr>
              <w:t>号）；</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《国防科技工业固定资产投资项目招标投标管理暂行办法实施细则》（</w:t>
            </w:r>
            <w:proofErr w:type="gramStart"/>
            <w:r w:rsidRPr="00BA5009">
              <w:rPr>
                <w:rFonts w:ascii="方正宋体" w:eastAsia="方正宋体" w:hAnsi="宋体" w:cs="宋体" w:hint="eastAsia"/>
                <w:kern w:val="0"/>
                <w:szCs w:val="21"/>
              </w:rPr>
              <w:t>科工财审〔</w:t>
            </w:r>
            <w:r w:rsidRPr="00BA5009">
              <w:rPr>
                <w:rFonts w:ascii="宋体" w:eastAsia="宋体" w:hAnsi="宋体" w:cs="宋体"/>
                <w:kern w:val="0"/>
                <w:szCs w:val="21"/>
              </w:rPr>
              <w:t>2011</w:t>
            </w:r>
            <w:r w:rsidRPr="00BA5009">
              <w:rPr>
                <w:rFonts w:ascii="方正宋体" w:eastAsia="方正宋体" w:hAnsi="宋体" w:cs="宋体" w:hint="eastAsia"/>
                <w:kern w:val="0"/>
                <w:szCs w:val="21"/>
              </w:rPr>
              <w:t>〕</w:t>
            </w:r>
            <w:proofErr w:type="gramEnd"/>
            <w:r w:rsidRPr="00BA5009">
              <w:rPr>
                <w:rFonts w:ascii="宋体" w:eastAsia="宋体" w:hAnsi="宋体" w:cs="宋体"/>
                <w:kern w:val="0"/>
                <w:szCs w:val="21"/>
              </w:rPr>
              <w:t>265</w:t>
            </w:r>
            <w:r w:rsidRPr="00BA5009">
              <w:rPr>
                <w:rFonts w:ascii="方正宋体" w:eastAsia="方正宋体" w:hAnsi="宋体" w:cs="宋体" w:hint="eastAsia"/>
                <w:kern w:val="0"/>
                <w:szCs w:val="21"/>
              </w:rPr>
              <w:t>号）第</w:t>
            </w:r>
            <w:r w:rsidRPr="00BA5009">
              <w:rPr>
                <w:rFonts w:ascii="方正宋体" w:eastAsia="方正宋体" w:hAnsi="宋体" w:cs="宋体" w:hint="eastAsia"/>
                <w:kern w:val="0"/>
                <w:szCs w:val="21"/>
              </w:rPr>
              <w:lastRenderedPageBreak/>
              <w:t>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w:t>
            </w:r>
            <w:proofErr w:type="gramStart"/>
            <w:r w:rsidRPr="00BA5009">
              <w:rPr>
                <w:rFonts w:ascii="方正宋体" w:eastAsia="方正宋体" w:hAnsi="宋体" w:cs="宋体" w:hint="eastAsia"/>
                <w:kern w:val="0"/>
                <w:szCs w:val="21"/>
              </w:rPr>
              <w:t>经信委</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煤矿企业开办许可审批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《煤炭法》第十九条；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《开办煤矿企业审批办法》（</w:t>
            </w:r>
            <w:r w:rsidRPr="00BA5009">
              <w:rPr>
                <w:rFonts w:ascii="宋体" w:eastAsia="宋体" w:hAnsi="宋体" w:cs="宋体"/>
                <w:kern w:val="0"/>
                <w:szCs w:val="21"/>
              </w:rPr>
              <w:t>1997</w:t>
            </w:r>
            <w:r w:rsidRPr="00BA5009">
              <w:rPr>
                <w:rFonts w:ascii="方正宋体" w:eastAsia="方正宋体" w:hAnsi="宋体" w:cs="宋体" w:hint="eastAsia"/>
                <w:kern w:val="0"/>
                <w:szCs w:val="21"/>
              </w:rPr>
              <w:t>年原煤炭工业部令第</w:t>
            </w:r>
            <w:r w:rsidRPr="00BA5009">
              <w:rPr>
                <w:rFonts w:ascii="宋体" w:eastAsia="宋体" w:hAnsi="宋体" w:cs="宋体"/>
                <w:kern w:val="0"/>
                <w:szCs w:val="21"/>
              </w:rPr>
              <w:t>3</w:t>
            </w:r>
            <w:r w:rsidRPr="00BA5009">
              <w:rPr>
                <w:rFonts w:ascii="方正宋体" w:eastAsia="方正宋体" w:hAnsi="宋体" w:cs="宋体" w:hint="eastAsia"/>
                <w:kern w:val="0"/>
                <w:szCs w:val="21"/>
              </w:rPr>
              <w:t>号）第十三条；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《福建省人民政府办公厅关于印发福建省经济和信息化委员会主要职责内设机构和人员编制规定的通知》（闽政办〔</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25</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经信委</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民用爆炸物品安全生产许可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《民用爆炸物品安全管理条例》（国务院令第</w:t>
            </w:r>
            <w:r w:rsidRPr="00BA5009">
              <w:rPr>
                <w:rFonts w:ascii="宋体" w:eastAsia="宋体" w:hAnsi="宋体" w:cs="宋体"/>
                <w:kern w:val="0"/>
                <w:szCs w:val="21"/>
              </w:rPr>
              <w:t>466</w:t>
            </w:r>
            <w:r w:rsidRPr="00BA5009">
              <w:rPr>
                <w:rFonts w:ascii="方正宋体" w:eastAsia="方正宋体" w:hAnsi="宋体" w:cs="宋体" w:hint="eastAsia"/>
                <w:kern w:val="0"/>
                <w:szCs w:val="21"/>
              </w:rPr>
              <w:t>号）第三条、第四条；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《民用爆炸物品安全生产许可实施办法》（</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年国防科学技术工业委员会令第</w:t>
            </w:r>
            <w:r w:rsidRPr="00BA5009">
              <w:rPr>
                <w:rFonts w:ascii="宋体" w:eastAsia="宋体" w:hAnsi="宋体" w:cs="宋体"/>
                <w:kern w:val="0"/>
                <w:szCs w:val="21"/>
              </w:rPr>
              <w:t>17</w:t>
            </w:r>
            <w:r w:rsidRPr="00BA5009">
              <w:rPr>
                <w:rFonts w:ascii="方正宋体" w:eastAsia="方正宋体" w:hAnsi="宋体" w:cs="宋体" w:hint="eastAsia"/>
                <w:kern w:val="0"/>
                <w:szCs w:val="21"/>
              </w:rPr>
              <w:t>号）第三条；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5</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经信委</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民用爆炸物品销售许可证核发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《民用爆炸物品安全管理条例》（国务院令第</w:t>
            </w:r>
            <w:r w:rsidRPr="00BA5009">
              <w:rPr>
                <w:rFonts w:ascii="宋体" w:eastAsia="宋体" w:hAnsi="宋体" w:cs="宋体"/>
                <w:kern w:val="0"/>
                <w:szCs w:val="21"/>
              </w:rPr>
              <w:t>466</w:t>
            </w:r>
            <w:r w:rsidRPr="00BA5009">
              <w:rPr>
                <w:rFonts w:ascii="方正宋体" w:eastAsia="方正宋体" w:hAnsi="宋体" w:cs="宋体" w:hint="eastAsia"/>
                <w:kern w:val="0"/>
                <w:szCs w:val="21"/>
              </w:rPr>
              <w:t>号）第三条、第四条；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《民用爆炸物品销售许可实施办法》（</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年国防科学技术工业委员会令第</w:t>
            </w:r>
            <w:r w:rsidRPr="00BA5009">
              <w:rPr>
                <w:rFonts w:ascii="宋体" w:eastAsia="宋体" w:hAnsi="宋体" w:cs="宋体"/>
                <w:kern w:val="0"/>
                <w:szCs w:val="21"/>
              </w:rPr>
              <w:t>18</w:t>
            </w:r>
            <w:r w:rsidRPr="00BA5009">
              <w:rPr>
                <w:rFonts w:ascii="方正宋体" w:eastAsia="方正宋体" w:hAnsi="宋体" w:cs="宋体" w:hint="eastAsia"/>
                <w:kern w:val="0"/>
                <w:szCs w:val="21"/>
              </w:rPr>
              <w:t>号）第四条第二款。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经信委</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949"/>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12</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食盐准运证及食盐批发许可证核发</w:t>
            </w: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食盐准运证核发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《食盐专营办法》</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197</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年修订）第十一条、第十八条；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《食盐加碘消除碘缺乏危害管理条例》（国务院令第</w:t>
            </w:r>
            <w:r w:rsidRPr="00BA5009">
              <w:rPr>
                <w:rFonts w:ascii="宋体" w:eastAsia="宋体" w:hAnsi="宋体" w:cs="宋体"/>
                <w:kern w:val="0"/>
                <w:szCs w:val="21"/>
              </w:rPr>
              <w:t>163</w:t>
            </w:r>
            <w:r w:rsidRPr="00BA5009">
              <w:rPr>
                <w:rFonts w:ascii="方正宋体" w:eastAsia="方正宋体" w:hAnsi="宋体" w:cs="宋体" w:hint="eastAsia"/>
                <w:kern w:val="0"/>
                <w:szCs w:val="21"/>
              </w:rPr>
              <w:t>号）第十七条第一款；</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号）下放的第</w:t>
            </w:r>
            <w:r w:rsidRPr="00BA5009">
              <w:rPr>
                <w:rFonts w:ascii="宋体" w:eastAsia="宋体" w:hAnsi="宋体" w:cs="宋体"/>
                <w:kern w:val="0"/>
                <w:szCs w:val="21"/>
              </w:rPr>
              <w:t>7</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经信委</w:t>
            </w:r>
            <w:proofErr w:type="gramEnd"/>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食盐准运证核发委托省盐</w:t>
            </w:r>
            <w:proofErr w:type="gramStart"/>
            <w:r w:rsidRPr="00BA5009">
              <w:rPr>
                <w:rFonts w:ascii="方正宋体" w:eastAsia="方正宋体" w:hAnsi="宋体" w:cs="宋体" w:hint="eastAsia"/>
                <w:kern w:val="0"/>
                <w:szCs w:val="21"/>
              </w:rPr>
              <w:t>务</w:t>
            </w:r>
            <w:proofErr w:type="gramEnd"/>
            <w:r w:rsidRPr="00BA5009">
              <w:rPr>
                <w:rFonts w:ascii="方正宋体" w:eastAsia="方正宋体" w:hAnsi="宋体" w:cs="宋体" w:hint="eastAsia"/>
                <w:kern w:val="0"/>
                <w:szCs w:val="21"/>
              </w:rPr>
              <w:t>局审批。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950"/>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食盐批发许可证核发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食盐定点生产企业审批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《食盐专营办法》</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197</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年修订）第五条；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w:t>
            </w:r>
            <w:r w:rsidRPr="00BA5009">
              <w:rPr>
                <w:rFonts w:ascii="宋体" w:eastAsia="宋体" w:hAnsi="宋体" w:cs="宋体"/>
                <w:kern w:val="0"/>
                <w:szCs w:val="21"/>
              </w:rPr>
              <w:t>8</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经信委</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无线电行政审批（含</w:t>
            </w:r>
            <w:r w:rsidRPr="00BA5009">
              <w:rPr>
                <w:rFonts w:ascii="宋体" w:eastAsia="宋体" w:hAnsi="宋体" w:cs="宋体"/>
                <w:kern w:val="0"/>
                <w:szCs w:val="21"/>
              </w:rPr>
              <w:t>6</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无线电台（站）设置审批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《无线电管理条例》（国务院、中央军事委员会令第</w:t>
            </w:r>
            <w:r w:rsidRPr="00BA5009">
              <w:rPr>
                <w:rFonts w:ascii="宋体" w:eastAsia="宋体" w:hAnsi="宋体" w:cs="宋体"/>
                <w:kern w:val="0"/>
                <w:szCs w:val="21"/>
              </w:rPr>
              <w:t>128</w:t>
            </w:r>
            <w:r w:rsidRPr="00BA5009">
              <w:rPr>
                <w:rFonts w:ascii="方正宋体" w:eastAsia="方正宋体" w:hAnsi="宋体" w:cs="宋体" w:hint="eastAsia"/>
                <w:kern w:val="0"/>
                <w:szCs w:val="21"/>
              </w:rPr>
              <w:t>号）第八条、第十三条、第十七条、第二十七条、第二十九条；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《福建省无线电管理条例》（</w:t>
            </w:r>
            <w:r w:rsidRPr="00BA5009">
              <w:rPr>
                <w:rFonts w:ascii="宋体" w:eastAsia="宋体" w:hAnsi="宋体" w:cs="宋体"/>
                <w:kern w:val="0"/>
                <w:szCs w:val="21"/>
              </w:rPr>
              <w:t>1998</w:t>
            </w:r>
            <w:r w:rsidRPr="00BA5009">
              <w:rPr>
                <w:rFonts w:ascii="方正宋体" w:eastAsia="方正宋体" w:hAnsi="宋体" w:cs="宋体" w:hint="eastAsia"/>
                <w:kern w:val="0"/>
                <w:szCs w:val="21"/>
              </w:rPr>
              <w:t>年福建省九届人大常委会第四次会议通过）第八条、第十六条、第二十一条、第二十二条；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《国务院对确需保留的行政审批项目设定行政许可的决定》</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w:t>
            </w:r>
            <w:r w:rsidRPr="00BA5009">
              <w:rPr>
                <w:rFonts w:ascii="宋体" w:eastAsia="宋体" w:hAnsi="宋体" w:cs="宋体"/>
                <w:kern w:val="0"/>
                <w:szCs w:val="21"/>
              </w:rPr>
              <w:t>158</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经信委</w:t>
            </w:r>
            <w:proofErr w:type="gramEnd"/>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企业、事业单位或其他组织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无线电频率审批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无线电发射设备型号核准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进口无线电发射设备核准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设置卫星地球站审批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无线电台（站）呼号审批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典当行及分支机构设立、变更、终止</w:t>
            </w:r>
            <w:r w:rsidRPr="00BA5009">
              <w:rPr>
                <w:rFonts w:ascii="方正宋体" w:eastAsia="方正宋体" w:hAnsi="宋体" w:cs="宋体" w:hint="eastAsia"/>
                <w:kern w:val="0"/>
                <w:szCs w:val="21"/>
              </w:rPr>
              <w:lastRenderedPageBreak/>
              <w:t>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181</w:t>
            </w:r>
            <w:r w:rsidRPr="00BA5009">
              <w:rPr>
                <w:rFonts w:ascii="方正宋体" w:eastAsia="方正宋体" w:hAnsi="宋体" w:cs="宋体" w:hint="eastAsia"/>
                <w:kern w:val="0"/>
                <w:szCs w:val="21"/>
              </w:rPr>
              <w:t>项；</w:t>
            </w:r>
            <w:r w:rsidRPr="00BA5009">
              <w:rPr>
                <w:rFonts w:ascii="宋体" w:eastAsia="宋体" w:hAnsi="宋体" w:cs="宋体"/>
                <w:kern w:val="0"/>
                <w:szCs w:val="21"/>
              </w:rPr>
              <w:br/>
            </w:r>
            <w:r w:rsidRPr="00BA5009">
              <w:rPr>
                <w:rFonts w:ascii="宋体" w:eastAsia="宋体" w:hAnsi="宋体" w:cs="宋体"/>
                <w:kern w:val="0"/>
                <w:szCs w:val="21"/>
              </w:rPr>
              <w:lastRenderedPageBreak/>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号）下放的第</w:t>
            </w:r>
            <w:r w:rsidRPr="00BA5009">
              <w:rPr>
                <w:rFonts w:ascii="宋体" w:eastAsia="宋体" w:hAnsi="宋体" w:cs="宋体"/>
                <w:kern w:val="0"/>
                <w:szCs w:val="21"/>
              </w:rPr>
              <w:t>28</w:t>
            </w:r>
            <w:r w:rsidRPr="00BA5009">
              <w:rPr>
                <w:rFonts w:ascii="方正宋体" w:eastAsia="方正宋体" w:hAnsi="宋体" w:cs="宋体" w:hint="eastAsia"/>
                <w:kern w:val="0"/>
                <w:szCs w:val="21"/>
              </w:rPr>
              <w:t>项；</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《典当管理办法》（</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年商务部、公安部令第</w:t>
            </w:r>
            <w:r w:rsidRPr="00BA5009">
              <w:rPr>
                <w:rFonts w:ascii="宋体" w:eastAsia="宋体" w:hAnsi="宋体" w:cs="宋体"/>
                <w:kern w:val="0"/>
                <w:szCs w:val="21"/>
              </w:rPr>
              <w:t>8</w:t>
            </w:r>
            <w:r w:rsidRPr="00BA5009">
              <w:rPr>
                <w:rFonts w:ascii="方正宋体" w:eastAsia="方正宋体" w:hAnsi="宋体" w:cs="宋体" w:hint="eastAsia"/>
                <w:kern w:val="0"/>
                <w:szCs w:val="21"/>
              </w:rPr>
              <w:t>号）第十五条、第十八条、第二十二条、第二十三条、第三十二条；</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《福建省人民政府关于印发福建省经济和信息化委员会主要职责内设机构和人员编制的通知》（闽政办〔</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25</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w:t>
            </w:r>
            <w:proofErr w:type="gramStart"/>
            <w:r w:rsidRPr="00BA5009">
              <w:rPr>
                <w:rFonts w:ascii="方正宋体" w:eastAsia="方正宋体" w:hAnsi="宋体" w:cs="宋体" w:hint="eastAsia"/>
                <w:kern w:val="0"/>
                <w:szCs w:val="21"/>
              </w:rPr>
              <w:t>经信委</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16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铬</w:t>
            </w:r>
            <w:proofErr w:type="gramEnd"/>
            <w:r w:rsidRPr="00BA5009">
              <w:rPr>
                <w:rFonts w:ascii="方正宋体" w:eastAsia="方正宋体" w:hAnsi="宋体" w:cs="宋体" w:hint="eastAsia"/>
                <w:kern w:val="0"/>
                <w:szCs w:val="21"/>
              </w:rPr>
              <w:t>化合物生产建设项目审批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w:t>
            </w:r>
            <w:r w:rsidRPr="00BA5009">
              <w:rPr>
                <w:rFonts w:ascii="宋体" w:eastAsia="宋体" w:hAnsi="宋体" w:cs="宋体"/>
                <w:kern w:val="0"/>
                <w:szCs w:val="21"/>
              </w:rPr>
              <w:br/>
              <w:t>2.</w:t>
            </w:r>
            <w:r w:rsidRPr="00BA5009">
              <w:rPr>
                <w:rFonts w:ascii="方正宋体" w:eastAsia="方正宋体" w:hAnsi="宋体" w:cs="宋体" w:hint="eastAsia"/>
                <w:kern w:val="0"/>
                <w:szCs w:val="21"/>
              </w:rPr>
              <w:t>《铬化合物生产建设许可管理办法》（工业和信息化部令第</w:t>
            </w:r>
            <w:r w:rsidRPr="00BA5009">
              <w:rPr>
                <w:rFonts w:ascii="宋体" w:eastAsia="宋体" w:hAnsi="宋体" w:cs="宋体"/>
                <w:kern w:val="0"/>
                <w:szCs w:val="21"/>
              </w:rPr>
              <w:t>15</w:t>
            </w:r>
            <w:r w:rsidRPr="00BA5009">
              <w:rPr>
                <w:rFonts w:ascii="方正宋体" w:eastAsia="方正宋体" w:hAnsi="宋体" w:cs="宋体" w:hint="eastAsia"/>
                <w:kern w:val="0"/>
                <w:szCs w:val="21"/>
              </w:rPr>
              <w:t>号）</w:t>
            </w:r>
          </w:p>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18</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经信委</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承接国</w:t>
            </w:r>
            <w:proofErr w:type="gramEnd"/>
            <w:r w:rsidRPr="00BA5009">
              <w:rPr>
                <w:rFonts w:ascii="方正宋体" w:eastAsia="方正宋体" w:hAnsi="宋体" w:cs="宋体" w:hint="eastAsia"/>
                <w:kern w:val="0"/>
                <w:szCs w:val="21"/>
              </w:rPr>
              <w:t>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17</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母婴保健、计划生育技术服务机构和人员资质许可（含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开展产前筛查诊断技术服务的医疗保健机构资质许可</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《母婴保健法》第三十二条；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《计划生育技术服务管理条例》（国务院令第</w:t>
            </w:r>
            <w:r w:rsidRPr="00BA5009">
              <w:rPr>
                <w:rFonts w:ascii="宋体" w:eastAsia="宋体" w:hAnsi="宋体" w:cs="宋体"/>
                <w:kern w:val="0"/>
                <w:szCs w:val="21"/>
              </w:rPr>
              <w:t>309</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2004</w:t>
            </w:r>
            <w:r w:rsidRPr="00BA5009">
              <w:rPr>
                <w:rFonts w:ascii="方正宋体" w:eastAsia="方正宋体" w:hAnsi="宋体" w:cs="宋体" w:hint="eastAsia"/>
                <w:kern w:val="0"/>
                <w:szCs w:val="21"/>
              </w:rPr>
              <w:t>年修订）第十九条、第二十四条。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单位、个人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省卫计委：负责产前筛查诊断技术服务许可。设区市卫生行政部门：负责婚前医学检查技术许可。县卫生行政部门：负责助产技术服务、结扎和终止妊娠手术及家庭接生许可。</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开展产前筛查诊断技术服务专业技术人员资质许可</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18</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职业健康检查、职业病诊断</w:t>
            </w:r>
            <w:r w:rsidRPr="00BA5009">
              <w:rPr>
                <w:rFonts w:ascii="方正宋体" w:eastAsia="方正宋体" w:hAnsi="宋体" w:cs="宋体" w:hint="eastAsia"/>
                <w:kern w:val="0"/>
                <w:szCs w:val="21"/>
              </w:rPr>
              <w:lastRenderedPageBreak/>
              <w:t>及放射卫生技术服务机构资质认证（含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职业健康检查机构审批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《职业病防治法》第九条、第十九条、第二十条、第三十六条、第四十四条、</w:t>
            </w:r>
            <w:r w:rsidRPr="00BA5009">
              <w:rPr>
                <w:rFonts w:ascii="方正宋体" w:eastAsia="方正宋体" w:hAnsi="宋体" w:cs="宋体" w:hint="eastAsia"/>
                <w:kern w:val="0"/>
                <w:szCs w:val="21"/>
              </w:rPr>
              <w:lastRenderedPageBreak/>
              <w:t>第八十九条；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《关于职业卫生监管部门职责分工的通知》（中央编办发〔</w:t>
            </w:r>
            <w:r w:rsidRPr="00BA5009">
              <w:rPr>
                <w:rFonts w:ascii="宋体" w:eastAsia="宋体" w:hAnsi="宋体" w:cs="宋体"/>
                <w:kern w:val="0"/>
                <w:szCs w:val="21"/>
              </w:rPr>
              <w:t>2010</w:t>
            </w:r>
            <w:r w:rsidRPr="00BA5009">
              <w:rPr>
                <w:rFonts w:ascii="方正宋体" w:eastAsia="方正宋体" w:hAnsi="宋体" w:cs="宋体" w:hint="eastAsia"/>
                <w:kern w:val="0"/>
                <w:szCs w:val="21"/>
              </w:rPr>
              <w:t>〕</w:t>
            </w:r>
            <w:r w:rsidRPr="00BA5009">
              <w:rPr>
                <w:rFonts w:ascii="宋体" w:eastAsia="宋体" w:hAnsi="宋体" w:cs="宋体"/>
                <w:kern w:val="0"/>
                <w:szCs w:val="21"/>
              </w:rPr>
              <w:t>104</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《放射卫生技术服务机构管理办法》（卫监督发〔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25</w:t>
            </w:r>
            <w:r w:rsidRPr="00BA5009">
              <w:rPr>
                <w:rFonts w:ascii="方正宋体" w:eastAsia="方正宋体" w:hAnsi="宋体" w:cs="宋体" w:hint="eastAsia"/>
                <w:kern w:val="0"/>
                <w:szCs w:val="21"/>
              </w:rPr>
              <w:t>号）第三条；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省卫计委</w:t>
            </w:r>
            <w:r w:rsidRPr="00BA5009">
              <w:rPr>
                <w:rFonts w:ascii="宋体" w:eastAsia="宋体" w:hAnsi="宋体" w:cs="宋体"/>
                <w:kern w:val="0"/>
                <w:szCs w:val="21"/>
              </w:rPr>
              <w:t>“</w:t>
            </w:r>
            <w:r w:rsidRPr="00BA5009">
              <w:rPr>
                <w:rFonts w:ascii="方正宋体" w:eastAsia="方正宋体" w:hAnsi="宋体" w:cs="宋体" w:hint="eastAsia"/>
                <w:kern w:val="0"/>
                <w:szCs w:val="21"/>
              </w:rPr>
              <w:t>三定</w:t>
            </w:r>
            <w:r w:rsidRPr="00BA5009">
              <w:rPr>
                <w:rFonts w:ascii="宋体" w:eastAsia="宋体" w:hAnsi="宋体" w:cs="宋体"/>
                <w:kern w:val="0"/>
                <w:szCs w:val="21"/>
              </w:rPr>
              <w:t>”</w:t>
            </w:r>
            <w:r w:rsidRPr="00BA5009">
              <w:rPr>
                <w:rFonts w:ascii="方正宋体" w:eastAsia="方正宋体" w:hAnsi="宋体" w:cs="宋体" w:hint="eastAsia"/>
                <w:kern w:val="0"/>
                <w:szCs w:val="21"/>
              </w:rPr>
              <w:t>规定（闽政办〔</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19</w:t>
            </w:r>
            <w:r w:rsidRPr="00BA5009">
              <w:rPr>
                <w:rFonts w:ascii="方正宋体" w:eastAsia="方正宋体" w:hAnsi="宋体" w:cs="宋体" w:hint="eastAsia"/>
                <w:kern w:val="0"/>
                <w:szCs w:val="21"/>
              </w:rPr>
              <w:t>号）。</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省卫计委</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医疗卫生机构</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县级职业健康检查机构审批委托设区市和平</w:t>
            </w:r>
            <w:proofErr w:type="gramStart"/>
            <w:r w:rsidRPr="00BA5009">
              <w:rPr>
                <w:rFonts w:ascii="方正宋体" w:eastAsia="方正宋体" w:hAnsi="宋体" w:cs="宋体" w:hint="eastAsia"/>
                <w:kern w:val="0"/>
                <w:szCs w:val="21"/>
              </w:rPr>
              <w:t>潭综</w:t>
            </w:r>
            <w:r w:rsidRPr="00BA5009">
              <w:rPr>
                <w:rFonts w:ascii="方正宋体" w:eastAsia="方正宋体" w:hAnsi="宋体" w:cs="宋体" w:hint="eastAsia"/>
                <w:kern w:val="0"/>
                <w:szCs w:val="21"/>
              </w:rPr>
              <w:lastRenderedPageBreak/>
              <w:t>合</w:t>
            </w:r>
            <w:proofErr w:type="gramEnd"/>
            <w:r w:rsidRPr="00BA5009">
              <w:rPr>
                <w:rFonts w:ascii="方正宋体" w:eastAsia="方正宋体" w:hAnsi="宋体" w:cs="宋体" w:hint="eastAsia"/>
                <w:kern w:val="0"/>
                <w:szCs w:val="21"/>
              </w:rPr>
              <w:t>实验区卫生计生行政部门。</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lastRenderedPageBreak/>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职业病诊断机构审批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从事放射卫生技术服务机构资质证书核发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19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高致病性病原微生物菌（毒）</w:t>
            </w:r>
            <w:proofErr w:type="gramStart"/>
            <w:r w:rsidRPr="00BA5009">
              <w:rPr>
                <w:rFonts w:ascii="方正宋体" w:eastAsia="方正宋体" w:hAnsi="宋体" w:cs="宋体" w:hint="eastAsia"/>
                <w:kern w:val="0"/>
                <w:szCs w:val="21"/>
              </w:rPr>
              <w:t>种运输</w:t>
            </w:r>
            <w:proofErr w:type="gramEnd"/>
            <w:r w:rsidRPr="00BA5009">
              <w:rPr>
                <w:rFonts w:ascii="方正宋体" w:eastAsia="方正宋体" w:hAnsi="宋体" w:cs="宋体" w:hint="eastAsia"/>
                <w:kern w:val="0"/>
                <w:szCs w:val="21"/>
              </w:rPr>
              <w:t>和实验活动审批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《病原微生物实验室生物安全管理条例》（国务院令第</w:t>
            </w:r>
            <w:r w:rsidRPr="00BA5009">
              <w:rPr>
                <w:rFonts w:ascii="宋体" w:eastAsia="宋体" w:hAnsi="宋体" w:cs="宋体"/>
                <w:kern w:val="0"/>
                <w:szCs w:val="21"/>
              </w:rPr>
              <w:t>424</w:t>
            </w:r>
            <w:r w:rsidRPr="00BA5009">
              <w:rPr>
                <w:rFonts w:ascii="方正宋体" w:eastAsia="方正宋体" w:hAnsi="宋体" w:cs="宋体" w:hint="eastAsia"/>
                <w:kern w:val="0"/>
                <w:szCs w:val="21"/>
              </w:rPr>
              <w:t>号）第十一条、第二十二条第一款。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单位、个人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省卫计委：负责审批除</w:t>
            </w:r>
            <w:proofErr w:type="gramStart"/>
            <w:r w:rsidRPr="00BA5009">
              <w:rPr>
                <w:rFonts w:ascii="方正宋体" w:eastAsia="方正宋体" w:hAnsi="宋体" w:cs="宋体" w:hint="eastAsia"/>
                <w:kern w:val="0"/>
                <w:szCs w:val="21"/>
              </w:rPr>
              <w:t>省疾病</w:t>
            </w:r>
            <w:proofErr w:type="gramEnd"/>
            <w:r w:rsidRPr="00BA5009">
              <w:rPr>
                <w:rFonts w:ascii="方正宋体" w:eastAsia="方正宋体" w:hAnsi="宋体" w:cs="宋体" w:hint="eastAsia"/>
                <w:kern w:val="0"/>
                <w:szCs w:val="21"/>
              </w:rPr>
              <w:t>预防控制中心、各设区市及平潭综合实验区卫生行政部门负责审批的可感染人类的高致病性病原微生物菌（毒）种或样本以外，其他可感染人类的高致病性病原微生物菌（毒）种或样本的运输。负责审批从事实验室微生物名单和项目范围内并在三级生物安全实验室进行的实验活动。省</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 </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疾病预防控制中心：负责审批省内任何单位间布氏病、恙虫病、狂犬病、脊髓灰质炎的菌（毒）种或样本（含疑似）的运输，以及跨设区市（含平潭）艾滋病、结核病相关样本</w:t>
            </w:r>
            <w:r w:rsidRPr="00BA5009">
              <w:rPr>
                <w:rFonts w:ascii="方正宋体" w:eastAsia="方正宋体" w:hAnsi="宋体" w:cs="宋体" w:hint="eastAsia"/>
                <w:kern w:val="0"/>
                <w:szCs w:val="21"/>
              </w:rPr>
              <w:lastRenderedPageBreak/>
              <w:t>（含疑似）的运输。设区市和平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实验区卫生行政部门：负责审批本行政区域内，任何单位间艾滋病、结核病相关样本（含疑似）的运输。</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lastRenderedPageBreak/>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20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医疗机构设置和执业审批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《医疗机构管理条例》（国务院令第</w:t>
            </w:r>
            <w:r w:rsidRPr="00BA5009">
              <w:rPr>
                <w:rFonts w:ascii="宋体" w:eastAsia="宋体" w:hAnsi="宋体" w:cs="宋体"/>
                <w:kern w:val="0"/>
                <w:szCs w:val="21"/>
              </w:rPr>
              <w:t>149</w:t>
            </w:r>
            <w:r w:rsidRPr="00BA5009">
              <w:rPr>
                <w:rFonts w:ascii="方正宋体" w:eastAsia="方正宋体" w:hAnsi="宋体" w:cs="宋体" w:hint="eastAsia"/>
                <w:kern w:val="0"/>
                <w:szCs w:val="21"/>
              </w:rPr>
              <w:t>号）第九条、第十一条、第十五条、第十七条；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《福建省医疗机构管理办法》（</w:t>
            </w:r>
            <w:r w:rsidRPr="00BA5009">
              <w:rPr>
                <w:rFonts w:ascii="宋体" w:eastAsia="宋体" w:hAnsi="宋体" w:cs="宋体"/>
                <w:kern w:val="0"/>
                <w:szCs w:val="21"/>
              </w:rPr>
              <w:t>1998</w:t>
            </w:r>
            <w:r w:rsidRPr="00BA5009">
              <w:rPr>
                <w:rFonts w:ascii="方正宋体" w:eastAsia="方正宋体" w:hAnsi="宋体" w:cs="宋体" w:hint="eastAsia"/>
                <w:kern w:val="0"/>
                <w:szCs w:val="21"/>
              </w:rPr>
              <w:t>年《福建省人民政府关于省政府规章和省政府规章性文件修订的决定》修改）第九条第一款。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单位、个人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spacing w:val="-2"/>
                <w:kern w:val="0"/>
                <w:szCs w:val="21"/>
              </w:rPr>
              <w:t>省卫计委：负责设置审批省级医疗机构，三级综合医院、中医院、中西医结合医院、专科医院、康复医院、疗养院、专科疾病防治机构</w:t>
            </w:r>
            <w:r w:rsidRPr="00BA5009">
              <w:rPr>
                <w:rFonts w:ascii="宋体" w:eastAsia="宋体" w:hAnsi="宋体" w:cs="宋体"/>
                <w:spacing w:val="-2"/>
                <w:kern w:val="0"/>
                <w:szCs w:val="21"/>
              </w:rPr>
              <w:t>,</w:t>
            </w:r>
            <w:r w:rsidRPr="00BA5009">
              <w:rPr>
                <w:rFonts w:ascii="方正宋体" w:eastAsia="方正宋体" w:hAnsi="宋体" w:cs="宋体" w:hint="eastAsia"/>
                <w:spacing w:val="-2"/>
                <w:kern w:val="0"/>
                <w:szCs w:val="21"/>
              </w:rPr>
              <w:t>医学检验所、中外（港、澳、台）合资、合作医疗机构和独资医院（港、澳、台）等。各设区市卫生行政部门：负责设置审批市级医疗机构，二级综合医院、中医院、中西医结合医院、专科医院、康复医院、疗养院、专科疾病防治机构等。县卫生行政部门：负责设置审批县区级医疗机构，不设床位的医疗机构和一级综合医院。</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21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血站设置审批及执</w:t>
            </w:r>
            <w:r w:rsidRPr="00BA5009">
              <w:rPr>
                <w:rFonts w:ascii="方正宋体" w:eastAsia="方正宋体" w:hAnsi="宋体" w:cs="宋体" w:hint="eastAsia"/>
                <w:kern w:val="0"/>
                <w:szCs w:val="21"/>
              </w:rPr>
              <w:lastRenderedPageBreak/>
              <w:t>业许可验证</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《献血法》第八条；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《血站管理办法》（</w:t>
            </w:r>
            <w:r w:rsidRPr="00BA5009">
              <w:rPr>
                <w:rFonts w:ascii="宋体" w:eastAsia="宋体" w:hAnsi="宋体" w:cs="宋体"/>
                <w:kern w:val="0"/>
                <w:szCs w:val="21"/>
              </w:rPr>
              <w:t>2005</w:t>
            </w:r>
            <w:r w:rsidRPr="00BA5009">
              <w:rPr>
                <w:rFonts w:ascii="方正宋体" w:eastAsia="方正宋体" w:hAnsi="宋体" w:cs="宋体" w:hint="eastAsia"/>
                <w:kern w:val="0"/>
                <w:szCs w:val="21"/>
              </w:rPr>
              <w:lastRenderedPageBreak/>
              <w:t>年卫生部令第</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号）第十一条、第十三条。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省卫计委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血站</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22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医疗机构开展戒毒脱瘾治疗审批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《禁毒法》第三十六条第二款；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《戒毒医疗服务管理暂行办法》（卫</w:t>
            </w:r>
            <w:proofErr w:type="gramStart"/>
            <w:r w:rsidRPr="00BA5009">
              <w:rPr>
                <w:rFonts w:ascii="方正宋体" w:eastAsia="方正宋体" w:hAnsi="宋体" w:cs="宋体" w:hint="eastAsia"/>
                <w:kern w:val="0"/>
                <w:szCs w:val="21"/>
              </w:rPr>
              <w:t>医</w:t>
            </w:r>
            <w:proofErr w:type="gramEnd"/>
            <w:r w:rsidRPr="00BA5009">
              <w:rPr>
                <w:rFonts w:ascii="方正宋体" w:eastAsia="方正宋体" w:hAnsi="宋体" w:cs="宋体" w:hint="eastAsia"/>
                <w:kern w:val="0"/>
                <w:szCs w:val="21"/>
              </w:rPr>
              <w:t>政发〔</w:t>
            </w:r>
            <w:r w:rsidRPr="00BA5009">
              <w:rPr>
                <w:rFonts w:ascii="宋体" w:eastAsia="宋体" w:hAnsi="宋体" w:cs="宋体"/>
                <w:kern w:val="0"/>
                <w:szCs w:val="21"/>
              </w:rPr>
              <w:t>2010</w:t>
            </w:r>
            <w:r w:rsidRPr="00BA5009">
              <w:rPr>
                <w:rFonts w:ascii="方正宋体" w:eastAsia="方正宋体" w:hAnsi="宋体" w:cs="宋体" w:hint="eastAsia"/>
                <w:kern w:val="0"/>
                <w:szCs w:val="21"/>
              </w:rPr>
              <w:t>〕</w:t>
            </w:r>
            <w:r w:rsidRPr="00BA5009">
              <w:rPr>
                <w:rFonts w:ascii="宋体" w:eastAsia="宋体" w:hAnsi="宋体" w:cs="宋体"/>
                <w:kern w:val="0"/>
                <w:szCs w:val="21"/>
              </w:rPr>
              <w:t>2</w:t>
            </w:r>
            <w:r w:rsidRPr="00BA5009">
              <w:rPr>
                <w:rFonts w:ascii="方正宋体" w:eastAsia="方正宋体" w:hAnsi="宋体" w:cs="宋体" w:hint="eastAsia"/>
                <w:kern w:val="0"/>
                <w:szCs w:val="21"/>
              </w:rPr>
              <w:t>号）第七条。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医疗卫生机构</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282"/>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23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放射工作卫生许可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《放射性同位素与射线装置安全和防护条例》（国务院令第</w:t>
            </w:r>
            <w:r w:rsidRPr="00BA5009">
              <w:rPr>
                <w:rFonts w:ascii="宋体" w:eastAsia="宋体" w:hAnsi="宋体" w:cs="宋体"/>
                <w:kern w:val="0"/>
                <w:szCs w:val="21"/>
              </w:rPr>
              <w:t>449</w:t>
            </w:r>
            <w:r w:rsidRPr="00BA5009">
              <w:rPr>
                <w:rFonts w:ascii="方正宋体" w:eastAsia="方正宋体" w:hAnsi="宋体" w:cs="宋体" w:hint="eastAsia"/>
                <w:kern w:val="0"/>
                <w:szCs w:val="21"/>
              </w:rPr>
              <w:t>号）第八条第二款；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《放射诊疗管理规定》（</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年卫生部令第</w:t>
            </w:r>
            <w:r w:rsidRPr="00BA5009">
              <w:rPr>
                <w:rFonts w:ascii="宋体" w:eastAsia="宋体" w:hAnsi="宋体" w:cs="宋体"/>
                <w:kern w:val="0"/>
                <w:szCs w:val="21"/>
              </w:rPr>
              <w:t>46</w:t>
            </w:r>
            <w:r w:rsidRPr="00BA5009">
              <w:rPr>
                <w:rFonts w:ascii="方正宋体" w:eastAsia="方正宋体" w:hAnsi="宋体" w:cs="宋体" w:hint="eastAsia"/>
                <w:kern w:val="0"/>
                <w:szCs w:val="21"/>
              </w:rPr>
              <w:t>号）第十一条。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医疗卫生机构</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869"/>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24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消毒产品（一次性使用医疗用品除外）生产企业卫生许可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《传染病防治法》第二十九条第三款；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200</w:t>
            </w:r>
            <w:r w:rsidRPr="00BA5009">
              <w:rPr>
                <w:rFonts w:ascii="方正宋体" w:eastAsia="方正宋体" w:hAnsi="宋体" w:cs="宋体" w:hint="eastAsia"/>
                <w:kern w:val="0"/>
                <w:szCs w:val="21"/>
              </w:rPr>
              <w:t>项；</w:t>
            </w:r>
            <w:r w:rsidRPr="00BA5009">
              <w:rPr>
                <w:rFonts w:ascii="宋体" w:eastAsia="宋体" w:hAnsi="宋体" w:cs="宋体"/>
                <w:kern w:val="0"/>
                <w:szCs w:val="21"/>
              </w:rPr>
              <w:br/>
              <w:t>3.</w:t>
            </w:r>
            <w:r w:rsidRPr="00BA5009">
              <w:rPr>
                <w:rFonts w:ascii="方正宋体" w:eastAsia="方正宋体" w:hAnsi="宋体" w:cs="宋体" w:hint="eastAsia"/>
                <w:kern w:val="0"/>
                <w:szCs w:val="21"/>
              </w:rPr>
              <w:t>《消毒管理办法》（</w:t>
            </w:r>
            <w:r w:rsidRPr="00BA5009">
              <w:rPr>
                <w:rFonts w:ascii="宋体" w:eastAsia="宋体" w:hAnsi="宋体" w:cs="宋体"/>
                <w:kern w:val="0"/>
                <w:szCs w:val="21"/>
              </w:rPr>
              <w:t>2002</w:t>
            </w:r>
            <w:r w:rsidRPr="00BA5009">
              <w:rPr>
                <w:rFonts w:ascii="方正宋体" w:eastAsia="方正宋体" w:hAnsi="宋体" w:cs="宋体" w:hint="eastAsia"/>
                <w:kern w:val="0"/>
                <w:szCs w:val="21"/>
              </w:rPr>
              <w:t>年卫生部令第</w:t>
            </w:r>
            <w:r w:rsidRPr="00BA5009">
              <w:rPr>
                <w:rFonts w:ascii="宋体" w:eastAsia="宋体" w:hAnsi="宋体" w:cs="宋体"/>
                <w:kern w:val="0"/>
                <w:szCs w:val="21"/>
              </w:rPr>
              <w:t>27</w:t>
            </w:r>
            <w:r w:rsidRPr="00BA5009">
              <w:rPr>
                <w:rFonts w:ascii="方正宋体" w:eastAsia="方正宋体" w:hAnsi="宋体" w:cs="宋体" w:hint="eastAsia"/>
                <w:kern w:val="0"/>
                <w:szCs w:val="21"/>
              </w:rPr>
              <w:t>号）第二十条。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除消毒剂、消毒器械、卫生用品中抗（抑）菌制剂以外的其他消毒产品生产企业卫生许可委托设区市和平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实验区卫生计生行政部门。</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961"/>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25</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医疗机构开展人类辅助生殖技术审批（含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医疗机构开展人类辅助生殖技术审批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202</w:t>
            </w:r>
            <w:r w:rsidRPr="00BA5009">
              <w:rPr>
                <w:rFonts w:ascii="方正宋体" w:eastAsia="方正宋体" w:hAnsi="宋体" w:cs="宋体" w:hint="eastAsia"/>
                <w:kern w:val="0"/>
                <w:szCs w:val="21"/>
              </w:rPr>
              <w:t>项、第</w:t>
            </w:r>
            <w:r w:rsidRPr="00BA5009">
              <w:rPr>
                <w:rFonts w:ascii="宋体" w:eastAsia="宋体" w:hAnsi="宋体" w:cs="宋体"/>
                <w:kern w:val="0"/>
                <w:szCs w:val="21"/>
              </w:rPr>
              <w:t>203</w:t>
            </w:r>
            <w:r w:rsidRPr="00BA5009">
              <w:rPr>
                <w:rFonts w:ascii="方正宋体" w:eastAsia="方正宋体" w:hAnsi="宋体" w:cs="宋体" w:hint="eastAsia"/>
                <w:kern w:val="0"/>
                <w:szCs w:val="21"/>
              </w:rPr>
              <w:t>项；</w:t>
            </w:r>
            <w:r w:rsidRPr="00BA5009">
              <w:rPr>
                <w:rFonts w:ascii="宋体" w:eastAsia="宋体" w:hAnsi="宋体" w:cs="宋体"/>
                <w:kern w:val="0"/>
                <w:szCs w:val="21"/>
              </w:rPr>
              <w:br w:type="page"/>
            </w:r>
          </w:p>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《计划生育技术服务管理条例》（国务院令第</w:t>
            </w:r>
            <w:r w:rsidRPr="00BA5009">
              <w:rPr>
                <w:rFonts w:ascii="宋体" w:eastAsia="宋体" w:hAnsi="宋体" w:cs="宋体"/>
                <w:kern w:val="0"/>
                <w:szCs w:val="21"/>
              </w:rPr>
              <w:t>309</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2004</w:t>
            </w:r>
            <w:r w:rsidRPr="00BA5009">
              <w:rPr>
                <w:rFonts w:ascii="方正宋体" w:eastAsia="方正宋体" w:hAnsi="宋体" w:cs="宋体" w:hint="eastAsia"/>
                <w:kern w:val="0"/>
                <w:szCs w:val="21"/>
              </w:rPr>
              <w:t>年修订）第二十一条。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医疗机构</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医疗机构设置人类精子库审批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26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涉及饮用水卫生安全的产品卫生许可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205</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《生活饮用水卫生监督管理办法》（</w:t>
            </w:r>
            <w:r w:rsidRPr="00BA5009">
              <w:rPr>
                <w:rFonts w:ascii="宋体" w:eastAsia="宋体" w:hAnsi="宋体" w:cs="宋体"/>
                <w:kern w:val="0"/>
                <w:szCs w:val="21"/>
              </w:rPr>
              <w:t>1996</w:t>
            </w:r>
            <w:r w:rsidRPr="00BA5009">
              <w:rPr>
                <w:rFonts w:ascii="方正宋体" w:eastAsia="方正宋体" w:hAnsi="宋体" w:cs="宋体" w:hint="eastAsia"/>
                <w:kern w:val="0"/>
                <w:szCs w:val="21"/>
              </w:rPr>
              <w:t>年建设部、卫生部令第</w:t>
            </w:r>
            <w:r w:rsidRPr="00BA5009">
              <w:rPr>
                <w:rFonts w:ascii="宋体" w:eastAsia="宋体" w:hAnsi="宋体" w:cs="宋体"/>
                <w:kern w:val="0"/>
                <w:szCs w:val="21"/>
              </w:rPr>
              <w:t>53</w:t>
            </w:r>
            <w:r w:rsidRPr="00BA5009">
              <w:rPr>
                <w:rFonts w:ascii="方正宋体" w:eastAsia="方正宋体" w:hAnsi="宋体" w:cs="宋体" w:hint="eastAsia"/>
                <w:kern w:val="0"/>
                <w:szCs w:val="21"/>
              </w:rPr>
              <w:t>号）第十二条。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lastRenderedPageBreak/>
              <w:t>27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医师资格及执业注册许可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《执业医师法》第八条、第十二条、第十三条；</w:t>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号）第</w:t>
            </w:r>
            <w:r w:rsidRPr="00BA5009">
              <w:rPr>
                <w:rFonts w:ascii="宋体" w:eastAsia="宋体" w:hAnsi="宋体" w:cs="宋体"/>
                <w:kern w:val="0"/>
                <w:szCs w:val="21"/>
              </w:rPr>
              <w:t>25</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省级负责的医师执业注册委托给设区市和平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实验区卫生计生行政部门。</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28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护士执业注册许可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《护士条例》（国务院令第</w:t>
            </w:r>
            <w:r w:rsidRPr="00BA5009">
              <w:rPr>
                <w:rFonts w:ascii="宋体" w:eastAsia="宋体" w:hAnsi="宋体" w:cs="宋体"/>
                <w:kern w:val="0"/>
                <w:szCs w:val="21"/>
              </w:rPr>
              <w:t>517</w:t>
            </w:r>
            <w:r w:rsidRPr="00BA5009">
              <w:rPr>
                <w:rFonts w:ascii="方正宋体" w:eastAsia="方正宋体" w:hAnsi="宋体" w:cs="宋体" w:hint="eastAsia"/>
                <w:kern w:val="0"/>
                <w:szCs w:val="21"/>
              </w:rPr>
              <w:t>号）第八条。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省级负责的护士执业注册委托给设区市和平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实验区卫生计生行政部门。</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29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放射防护器材和含放射性产品检测机构、医疗机构放射性危害评价（甲级）机构认定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《职业病防治法》；</w:t>
            </w:r>
            <w:r w:rsidRPr="00BA5009">
              <w:rPr>
                <w:rFonts w:ascii="宋体" w:eastAsia="宋体" w:hAnsi="宋体" w:cs="宋体"/>
                <w:kern w:val="0"/>
                <w:szCs w:val="21"/>
              </w:rPr>
              <w:br/>
              <w:t>2.</w:t>
            </w:r>
            <w:r w:rsidRPr="00BA5009">
              <w:rPr>
                <w:rFonts w:ascii="方正宋体" w:eastAsia="方正宋体" w:hAnsi="宋体" w:cs="宋体" w:hint="eastAsia"/>
                <w:kern w:val="0"/>
                <w:szCs w:val="21"/>
              </w:rPr>
              <w:t>《关于职业卫生监管部门职责分工的通知》（中央编办发〔</w:t>
            </w:r>
            <w:r w:rsidRPr="00BA5009">
              <w:rPr>
                <w:rFonts w:ascii="宋体" w:eastAsia="宋体" w:hAnsi="宋体" w:cs="宋体"/>
                <w:kern w:val="0"/>
                <w:szCs w:val="21"/>
              </w:rPr>
              <w:t>2010</w:t>
            </w:r>
            <w:r w:rsidRPr="00BA5009">
              <w:rPr>
                <w:rFonts w:ascii="方正宋体" w:eastAsia="方正宋体" w:hAnsi="宋体" w:cs="宋体" w:hint="eastAsia"/>
                <w:kern w:val="0"/>
                <w:szCs w:val="21"/>
              </w:rPr>
              <w:t>〕</w:t>
            </w:r>
            <w:r w:rsidRPr="00BA5009">
              <w:rPr>
                <w:rFonts w:ascii="宋体" w:eastAsia="宋体" w:hAnsi="宋体" w:cs="宋体"/>
                <w:kern w:val="0"/>
                <w:szCs w:val="21"/>
              </w:rPr>
              <w:t>104</w:t>
            </w:r>
            <w:r w:rsidRPr="00BA5009">
              <w:rPr>
                <w:rFonts w:ascii="方正宋体" w:eastAsia="方正宋体" w:hAnsi="宋体" w:cs="宋体" w:hint="eastAsia"/>
                <w:kern w:val="0"/>
                <w:szCs w:val="21"/>
              </w:rPr>
              <w:t>号）；</w:t>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74</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省卫计委</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机构</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承接国</w:t>
            </w:r>
            <w:proofErr w:type="gramEnd"/>
            <w:r w:rsidRPr="00BA5009">
              <w:rPr>
                <w:rFonts w:ascii="方正宋体" w:eastAsia="方正宋体" w:hAnsi="宋体" w:cs="宋体" w:hint="eastAsia"/>
                <w:kern w:val="0"/>
                <w:szCs w:val="21"/>
              </w:rPr>
              <w:t>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号下放</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30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实施专科教育的高等学校设立、分立、合并、变更、终止审核</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《教育法》第二十七条；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《高等教育法》第二十九条。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省教育厅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审批权在省人民政府。</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31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中等职业学校设立、变更、终止的审批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《教育法》第二十七条；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《职业教育法》第二十四条第三款。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省教育厅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32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设立中外合作以及与港澳台地区合作的办学机构、办学项目的审核或审批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《中外合作办学条例》（国务院令第</w:t>
            </w:r>
            <w:r w:rsidRPr="00BA5009">
              <w:rPr>
                <w:rFonts w:ascii="宋体" w:eastAsia="宋体" w:hAnsi="宋体" w:cs="宋体"/>
                <w:kern w:val="0"/>
                <w:szCs w:val="21"/>
              </w:rPr>
              <w:t>372</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年修改）第十二条；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《中外合作办学条例实施办法》（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年教育部令第</w:t>
            </w:r>
            <w:r w:rsidRPr="00BA5009">
              <w:rPr>
                <w:rFonts w:ascii="宋体" w:eastAsia="宋体" w:hAnsi="宋体" w:cs="宋体"/>
                <w:kern w:val="0"/>
                <w:szCs w:val="21"/>
              </w:rPr>
              <w:t>20</w:t>
            </w:r>
            <w:r w:rsidRPr="00BA5009">
              <w:rPr>
                <w:rFonts w:ascii="方正宋体" w:eastAsia="方正宋体" w:hAnsi="宋体" w:cs="宋体" w:hint="eastAsia"/>
                <w:kern w:val="0"/>
                <w:szCs w:val="21"/>
              </w:rPr>
              <w:t>号）第三十六条。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省教育厅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学校</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33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自费出国留学中介服务机构资格认定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24</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4</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省教育厅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教育机构或教育服务性机构</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34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开办外籍人员子女学校审批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20</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5</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省教育厅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公民、法人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35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实验动物许可证发放</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《实验动物管理条例》（</w:t>
            </w:r>
            <w:r w:rsidRPr="00BA5009">
              <w:rPr>
                <w:rFonts w:ascii="宋体" w:eastAsia="宋体" w:hAnsi="宋体" w:cs="宋体"/>
                <w:kern w:val="0"/>
                <w:szCs w:val="21"/>
              </w:rPr>
              <w:t>1988</w:t>
            </w:r>
            <w:r w:rsidRPr="00BA5009">
              <w:rPr>
                <w:rFonts w:ascii="方正宋体" w:eastAsia="方正宋体" w:hAnsi="宋体" w:cs="宋体" w:hint="eastAsia"/>
                <w:kern w:val="0"/>
                <w:szCs w:val="21"/>
              </w:rPr>
              <w:t>年国家科学技术委员会令第</w:t>
            </w:r>
            <w:r w:rsidRPr="00BA5009">
              <w:rPr>
                <w:rFonts w:ascii="宋体" w:eastAsia="宋体" w:hAnsi="宋体" w:cs="宋体"/>
                <w:kern w:val="0"/>
                <w:szCs w:val="21"/>
              </w:rPr>
              <w:t>2</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年国务院令第</w:t>
            </w:r>
            <w:r w:rsidRPr="00BA5009">
              <w:rPr>
                <w:rFonts w:ascii="宋体" w:eastAsia="宋体" w:hAnsi="宋体" w:cs="宋体"/>
                <w:kern w:val="0"/>
                <w:szCs w:val="21"/>
              </w:rPr>
              <w:t>638</w:t>
            </w:r>
            <w:r w:rsidRPr="00BA5009">
              <w:rPr>
                <w:rFonts w:ascii="方正宋体" w:eastAsia="方正宋体" w:hAnsi="宋体" w:cs="宋体" w:hint="eastAsia"/>
                <w:kern w:val="0"/>
                <w:szCs w:val="21"/>
              </w:rPr>
              <w:t>号修订）第六条；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《实验动物质量管理办法》（国科发财字〔</w:t>
            </w:r>
            <w:r w:rsidRPr="00BA5009">
              <w:rPr>
                <w:rFonts w:ascii="宋体" w:eastAsia="宋体" w:hAnsi="宋体" w:cs="宋体"/>
                <w:kern w:val="0"/>
                <w:szCs w:val="21"/>
              </w:rPr>
              <w:t>1997</w:t>
            </w:r>
            <w:r w:rsidRPr="00BA5009">
              <w:rPr>
                <w:rFonts w:ascii="方正宋体" w:eastAsia="方正宋体" w:hAnsi="宋体" w:cs="宋体" w:hint="eastAsia"/>
                <w:kern w:val="0"/>
                <w:szCs w:val="21"/>
              </w:rPr>
              <w:t>〕</w:t>
            </w:r>
            <w:r w:rsidRPr="00BA5009">
              <w:rPr>
                <w:rFonts w:ascii="宋体" w:eastAsia="宋体" w:hAnsi="宋体" w:cs="宋体"/>
                <w:kern w:val="0"/>
                <w:szCs w:val="21"/>
              </w:rPr>
              <w:t>593</w:t>
            </w:r>
            <w:r w:rsidRPr="00BA5009">
              <w:rPr>
                <w:rFonts w:ascii="方正宋体" w:eastAsia="方正宋体" w:hAnsi="宋体" w:cs="宋体" w:hint="eastAsia"/>
                <w:kern w:val="0"/>
                <w:szCs w:val="21"/>
              </w:rPr>
              <w:t>号）第九条；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《实验动物许可证管理办法（试行）》（国科发财字〔</w:t>
            </w:r>
            <w:r w:rsidRPr="00BA5009">
              <w:rPr>
                <w:rFonts w:ascii="宋体" w:eastAsia="宋体" w:hAnsi="宋体" w:cs="宋体"/>
                <w:kern w:val="0"/>
                <w:szCs w:val="21"/>
              </w:rPr>
              <w:t>2001</w:t>
            </w:r>
            <w:r w:rsidRPr="00BA5009">
              <w:rPr>
                <w:rFonts w:ascii="方正宋体" w:eastAsia="方正宋体" w:hAnsi="宋体" w:cs="宋体" w:hint="eastAsia"/>
                <w:kern w:val="0"/>
                <w:szCs w:val="21"/>
              </w:rPr>
              <w:t>〕</w:t>
            </w:r>
            <w:r w:rsidRPr="00BA5009">
              <w:rPr>
                <w:rFonts w:ascii="宋体" w:eastAsia="宋体" w:hAnsi="宋体" w:cs="宋体"/>
                <w:kern w:val="0"/>
                <w:szCs w:val="21"/>
              </w:rPr>
              <w:t>545</w:t>
            </w:r>
            <w:r w:rsidRPr="00BA5009">
              <w:rPr>
                <w:rFonts w:ascii="方正宋体" w:eastAsia="方正宋体" w:hAnsi="宋体" w:cs="宋体" w:hint="eastAsia"/>
                <w:kern w:val="0"/>
                <w:szCs w:val="21"/>
              </w:rPr>
              <w:t>号）第三条。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省科技厅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实验动物工作单位和个人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36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实验动物出口审批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《实验动物管理条例》（</w:t>
            </w:r>
            <w:r w:rsidRPr="00BA5009">
              <w:rPr>
                <w:rFonts w:ascii="宋体" w:eastAsia="宋体" w:hAnsi="宋体" w:cs="宋体"/>
                <w:kern w:val="0"/>
                <w:szCs w:val="21"/>
              </w:rPr>
              <w:t>1988</w:t>
            </w:r>
            <w:r w:rsidRPr="00BA5009">
              <w:rPr>
                <w:rFonts w:ascii="方正宋体" w:eastAsia="方正宋体" w:hAnsi="宋体" w:cs="宋体" w:hint="eastAsia"/>
                <w:kern w:val="0"/>
                <w:szCs w:val="21"/>
              </w:rPr>
              <w:t>年国家科学技术委员会令第</w:t>
            </w:r>
            <w:r w:rsidRPr="00BA5009">
              <w:rPr>
                <w:rFonts w:ascii="宋体" w:eastAsia="宋体" w:hAnsi="宋体" w:cs="宋体"/>
                <w:kern w:val="0"/>
                <w:szCs w:val="21"/>
              </w:rPr>
              <w:t>2</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年国务院令第</w:t>
            </w:r>
            <w:r w:rsidRPr="00BA5009">
              <w:rPr>
                <w:rFonts w:ascii="宋体" w:eastAsia="宋体" w:hAnsi="宋体" w:cs="宋体"/>
                <w:kern w:val="0"/>
                <w:szCs w:val="21"/>
              </w:rPr>
              <w:t>638</w:t>
            </w:r>
            <w:r w:rsidRPr="00BA5009">
              <w:rPr>
                <w:rFonts w:ascii="方正宋体" w:eastAsia="方正宋体" w:hAnsi="宋体" w:cs="宋体" w:hint="eastAsia"/>
                <w:kern w:val="0"/>
                <w:szCs w:val="21"/>
              </w:rPr>
              <w:t>号修订）第二十四条；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《国务院关于取消和下放一批行政审批项目等事项的决定》（国发〔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19</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88</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省科技厅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实验动物工作单位和个人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37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实验动物工作单位从国外进</w:t>
            </w:r>
            <w:r w:rsidRPr="00BA5009">
              <w:rPr>
                <w:rFonts w:ascii="方正宋体" w:eastAsia="方正宋体" w:hAnsi="宋体" w:cs="宋体" w:hint="eastAsia"/>
                <w:kern w:val="0"/>
                <w:szCs w:val="21"/>
              </w:rPr>
              <w:lastRenderedPageBreak/>
              <w:t>口实验动物原种登记单位指定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《实验动物管理条例》（</w:t>
            </w:r>
            <w:r w:rsidRPr="00BA5009">
              <w:rPr>
                <w:rFonts w:ascii="宋体" w:eastAsia="宋体" w:hAnsi="宋体" w:cs="宋体"/>
                <w:kern w:val="0"/>
                <w:szCs w:val="21"/>
              </w:rPr>
              <w:t>1988</w:t>
            </w:r>
            <w:r w:rsidRPr="00BA5009">
              <w:rPr>
                <w:rFonts w:ascii="方正宋体" w:eastAsia="方正宋体" w:hAnsi="宋体" w:cs="宋体" w:hint="eastAsia"/>
                <w:kern w:val="0"/>
                <w:szCs w:val="21"/>
              </w:rPr>
              <w:t>年国家科学技术委员会令第</w:t>
            </w:r>
            <w:r w:rsidRPr="00BA5009">
              <w:rPr>
                <w:rFonts w:ascii="宋体" w:eastAsia="宋体" w:hAnsi="宋体" w:cs="宋体"/>
                <w:kern w:val="0"/>
                <w:szCs w:val="21"/>
              </w:rPr>
              <w:t>2</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lastRenderedPageBreak/>
              <w:t>年国务院令第</w:t>
            </w:r>
            <w:r w:rsidRPr="00BA5009">
              <w:rPr>
                <w:rFonts w:ascii="宋体" w:eastAsia="宋体" w:hAnsi="宋体" w:cs="宋体"/>
                <w:kern w:val="0"/>
                <w:szCs w:val="21"/>
              </w:rPr>
              <w:t>638</w:t>
            </w:r>
            <w:r w:rsidRPr="00BA5009">
              <w:rPr>
                <w:rFonts w:ascii="方正宋体" w:eastAsia="方正宋体" w:hAnsi="宋体" w:cs="宋体" w:hint="eastAsia"/>
                <w:kern w:val="0"/>
                <w:szCs w:val="21"/>
              </w:rPr>
              <w:t>号修订）第二十三条；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《国务院关于取消和下放一批行政审批项目等事项的决定》（国发〔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19</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89</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省科技厅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实验动物工作</w:t>
            </w:r>
            <w:r w:rsidRPr="00BA5009">
              <w:rPr>
                <w:rFonts w:ascii="方正宋体" w:eastAsia="方正宋体" w:hAnsi="宋体" w:cs="宋体" w:hint="eastAsia"/>
                <w:kern w:val="0"/>
                <w:szCs w:val="21"/>
              </w:rPr>
              <w:lastRenderedPageBreak/>
              <w:t>单位和个人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38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宗教团体、寺观教堂编印宗教内部资料性出版物或者其他宗教用品审批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《宗教事务条例》（国务院令第</w:t>
            </w:r>
            <w:r w:rsidRPr="00BA5009">
              <w:rPr>
                <w:rFonts w:ascii="宋体" w:eastAsia="宋体" w:hAnsi="宋体" w:cs="宋体"/>
                <w:kern w:val="0"/>
                <w:szCs w:val="21"/>
              </w:rPr>
              <w:t>426</w:t>
            </w:r>
            <w:r w:rsidRPr="00BA5009">
              <w:rPr>
                <w:rFonts w:ascii="方正宋体" w:eastAsia="方正宋体" w:hAnsi="宋体" w:cs="宋体" w:hint="eastAsia"/>
                <w:kern w:val="0"/>
                <w:szCs w:val="21"/>
              </w:rPr>
              <w:t>号）第七条第一款、第二十一条第二款；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《印刷业管理条例》（国务院令第</w:t>
            </w:r>
            <w:r w:rsidRPr="00BA5009">
              <w:rPr>
                <w:rFonts w:ascii="宋体" w:eastAsia="宋体" w:hAnsi="宋体" w:cs="宋体"/>
                <w:kern w:val="0"/>
                <w:szCs w:val="21"/>
              </w:rPr>
              <w:t>315</w:t>
            </w:r>
            <w:r w:rsidRPr="00BA5009">
              <w:rPr>
                <w:rFonts w:ascii="方正宋体" w:eastAsia="方正宋体" w:hAnsi="宋体" w:cs="宋体" w:hint="eastAsia"/>
                <w:kern w:val="0"/>
                <w:szCs w:val="21"/>
              </w:rPr>
              <w:t>号）第十八条第二款、第三十条。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省民族宗教厅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宗教团体、寺观教堂</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39</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邀请以其他身份入境的外国宗教教职人员讲经讲道、外国人携带用于宗教文化学术交流的宗教用品入境及在华外国人集体进行临时宗教活动地点的审批（含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在华外国人集体进行临时宗教活动地点审批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366</w:t>
            </w:r>
            <w:r w:rsidRPr="00BA5009">
              <w:rPr>
                <w:rFonts w:ascii="方正宋体" w:eastAsia="方正宋体" w:hAnsi="宋体" w:cs="宋体" w:hint="eastAsia"/>
                <w:kern w:val="0"/>
                <w:szCs w:val="21"/>
              </w:rPr>
              <w:t>项、第</w:t>
            </w:r>
            <w:r w:rsidRPr="00BA5009">
              <w:rPr>
                <w:rFonts w:ascii="宋体" w:eastAsia="宋体" w:hAnsi="宋体" w:cs="宋体"/>
                <w:kern w:val="0"/>
                <w:szCs w:val="21"/>
              </w:rPr>
              <w:t>368</w:t>
            </w:r>
            <w:r w:rsidRPr="00BA5009">
              <w:rPr>
                <w:rFonts w:ascii="方正宋体" w:eastAsia="方正宋体" w:hAnsi="宋体" w:cs="宋体" w:hint="eastAsia"/>
                <w:kern w:val="0"/>
                <w:szCs w:val="21"/>
              </w:rPr>
              <w:t>项、第</w:t>
            </w:r>
            <w:r w:rsidRPr="00BA5009">
              <w:rPr>
                <w:rFonts w:ascii="宋体" w:eastAsia="宋体" w:hAnsi="宋体" w:cs="宋体"/>
                <w:kern w:val="0"/>
                <w:szCs w:val="21"/>
              </w:rPr>
              <w:t>369</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省民族宗教厅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宗教团体、个人（外国人）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外国人携带用于宗教文化学术交流的宗教用品入境审批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邀请以其他身份入境的外国宗教教职人员讲经、</w:t>
            </w:r>
            <w:proofErr w:type="gramStart"/>
            <w:r w:rsidRPr="00BA5009">
              <w:rPr>
                <w:rFonts w:ascii="方正宋体" w:eastAsia="方正宋体" w:hAnsi="宋体" w:cs="宋体" w:hint="eastAsia"/>
                <w:kern w:val="0"/>
                <w:szCs w:val="21"/>
              </w:rPr>
              <w:t>讲道审批</w:t>
            </w:r>
            <w:proofErr w:type="gramEnd"/>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40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在宗教活动场所内改建或者新建建筑物审批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《宗教事务条例》</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426</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第二十五条；</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《关于印发〈宗教事务方面部分行政许可项目实施细则〉的通知》（国宗发〔</w:t>
            </w:r>
            <w:r w:rsidRPr="00BA5009">
              <w:rPr>
                <w:rFonts w:ascii="宋体" w:eastAsia="宋体" w:hAnsi="宋体" w:cs="宋体"/>
                <w:kern w:val="0"/>
                <w:szCs w:val="21"/>
              </w:rPr>
              <w:t>2006</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号）第七面</w:t>
            </w:r>
            <w:r w:rsidRPr="00BA5009">
              <w:rPr>
                <w:rFonts w:ascii="方正宋体" w:eastAsia="方正宋体" w:hAnsi="宋体" w:cs="宋体" w:hint="eastAsia"/>
                <w:kern w:val="0"/>
                <w:szCs w:val="21"/>
              </w:rPr>
              <w:lastRenderedPageBreak/>
              <w:t>第四条。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省民族宗教厅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宗教团体、宗教活动场所</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41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设立宗教活动场所审批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《宗教事务条例》</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426</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第十三条第一款、第二款。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省民族宗教厅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宗教团体</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42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举行大型宗教活动审批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《宗教事务条例》</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426</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第二十二条第一款。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省民族宗教厅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宗教团体、寺观教堂</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43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第一类非药品类易制毒化学品购买许可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《易制毒化学品管理条例》</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445</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第十五条第一款；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《易制毒化学品购销和运输管理办法》（</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年公安部令第</w:t>
            </w:r>
            <w:r w:rsidRPr="00BA5009">
              <w:rPr>
                <w:rFonts w:ascii="宋体" w:eastAsia="宋体" w:hAnsi="宋体" w:cs="宋体"/>
                <w:kern w:val="0"/>
                <w:szCs w:val="21"/>
              </w:rPr>
              <w:t>87</w:t>
            </w:r>
            <w:r w:rsidRPr="00BA5009">
              <w:rPr>
                <w:rFonts w:ascii="方正宋体" w:eastAsia="方正宋体" w:hAnsi="宋体" w:cs="宋体" w:hint="eastAsia"/>
                <w:kern w:val="0"/>
                <w:szCs w:val="21"/>
              </w:rPr>
              <w:t>号）第三条第一款。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44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保安培训许可证核发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《保安服务管理条例》（国务院令第</w:t>
            </w:r>
            <w:r w:rsidRPr="00BA5009">
              <w:rPr>
                <w:rFonts w:ascii="宋体" w:eastAsia="宋体" w:hAnsi="宋体" w:cs="宋体"/>
                <w:kern w:val="0"/>
                <w:szCs w:val="21"/>
              </w:rPr>
              <w:t>564</w:t>
            </w:r>
            <w:r w:rsidRPr="00BA5009">
              <w:rPr>
                <w:rFonts w:ascii="方正宋体" w:eastAsia="方正宋体" w:hAnsi="宋体" w:cs="宋体" w:hint="eastAsia"/>
                <w:kern w:val="0"/>
                <w:szCs w:val="21"/>
              </w:rPr>
              <w:t>号）第三十三条。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45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保安服务公司许可证核发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《保安服务管理条例》（国务院令第</w:t>
            </w:r>
            <w:r w:rsidRPr="00BA5009">
              <w:rPr>
                <w:rFonts w:ascii="宋体" w:eastAsia="宋体" w:hAnsi="宋体" w:cs="宋体"/>
                <w:kern w:val="0"/>
                <w:szCs w:val="21"/>
              </w:rPr>
              <w:t>564</w:t>
            </w:r>
            <w:r w:rsidRPr="00BA5009">
              <w:rPr>
                <w:rFonts w:ascii="方正宋体" w:eastAsia="方正宋体" w:hAnsi="宋体" w:cs="宋体" w:hint="eastAsia"/>
                <w:kern w:val="0"/>
                <w:szCs w:val="21"/>
              </w:rPr>
              <w:t>号）第九条。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企业、事业单位、社会组织及个人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46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因私出入境中介服务机构资格认定（境外就业、留学除外）</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9</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《因私出入境中介活动管理办法》（</w:t>
            </w:r>
            <w:r w:rsidRPr="00BA5009">
              <w:rPr>
                <w:rFonts w:ascii="宋体" w:eastAsia="宋体" w:hAnsi="宋体" w:cs="宋体"/>
                <w:kern w:val="0"/>
                <w:szCs w:val="21"/>
              </w:rPr>
              <w:t>2001</w:t>
            </w:r>
            <w:r w:rsidRPr="00BA5009">
              <w:rPr>
                <w:rFonts w:ascii="方正宋体" w:eastAsia="方正宋体" w:hAnsi="宋体" w:cs="宋体" w:hint="eastAsia"/>
                <w:kern w:val="0"/>
                <w:szCs w:val="21"/>
              </w:rPr>
              <w:t>年公安部、国家工商行政管理局令第</w:t>
            </w:r>
            <w:r w:rsidRPr="00BA5009">
              <w:rPr>
                <w:rFonts w:ascii="宋体" w:eastAsia="宋体" w:hAnsi="宋体" w:cs="宋体"/>
                <w:kern w:val="0"/>
                <w:szCs w:val="21"/>
              </w:rPr>
              <w:t>59</w:t>
            </w:r>
            <w:r w:rsidRPr="00BA5009">
              <w:rPr>
                <w:rFonts w:ascii="方正宋体" w:eastAsia="方正宋体" w:hAnsi="宋体" w:cs="宋体" w:hint="eastAsia"/>
                <w:kern w:val="0"/>
                <w:szCs w:val="21"/>
              </w:rPr>
              <w:t>号）第五条。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47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民用枪支配售许可证核发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《枪支管理法》第十五条第三款。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48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枪支运输许可证核发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《枪支管理法》第三十条第一款。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49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民用枪支持枪证发给</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《枪支管理法》第八条。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50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营业性射击场批准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《枪支管理法》第六条第一款第</w:t>
            </w:r>
            <w:r w:rsidRPr="00BA5009">
              <w:rPr>
                <w:rFonts w:ascii="宋体" w:eastAsia="宋体" w:hAnsi="宋体" w:cs="宋体"/>
                <w:kern w:val="0"/>
                <w:szCs w:val="21"/>
              </w:rPr>
              <w:t>(</w:t>
            </w:r>
            <w:r w:rsidRPr="00BA5009">
              <w:rPr>
                <w:rFonts w:ascii="方正宋体" w:eastAsia="方正宋体" w:hAnsi="宋体" w:cs="宋体" w:hint="eastAsia"/>
                <w:kern w:val="0"/>
                <w:szCs w:val="21"/>
              </w:rPr>
              <w:t>一</w:t>
            </w:r>
            <w:r w:rsidRPr="00BA5009">
              <w:rPr>
                <w:rFonts w:ascii="宋体" w:eastAsia="宋体" w:hAnsi="宋体" w:cs="宋体"/>
                <w:kern w:val="0"/>
                <w:szCs w:val="21"/>
              </w:rPr>
              <w:t>)</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51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弩的制造、销售、进口、运输、使用许可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号）附件第</w:t>
            </w:r>
            <w:r w:rsidRPr="00BA5009">
              <w:rPr>
                <w:rFonts w:ascii="宋体" w:eastAsia="宋体" w:hAnsi="宋体" w:cs="宋体"/>
                <w:kern w:val="0"/>
                <w:szCs w:val="21"/>
              </w:rPr>
              <w:t>32</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52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营业性爆破作业单位许可证核发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《民用爆炸物品安全管理条例》（国务院令第</w:t>
            </w:r>
            <w:r w:rsidRPr="00BA5009">
              <w:rPr>
                <w:rFonts w:ascii="宋体" w:eastAsia="宋体" w:hAnsi="宋体" w:cs="宋体"/>
                <w:kern w:val="0"/>
                <w:szCs w:val="21"/>
              </w:rPr>
              <w:t>466</w:t>
            </w:r>
            <w:r w:rsidRPr="00BA5009">
              <w:rPr>
                <w:rFonts w:ascii="方正宋体" w:eastAsia="方正宋体" w:hAnsi="宋体" w:cs="宋体" w:hint="eastAsia"/>
                <w:kern w:val="0"/>
                <w:szCs w:val="21"/>
              </w:rPr>
              <w:t>号）第三十二条第一款；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《爆破作业单位资质条件和管理要求》（公安部发布行业标准：</w:t>
            </w:r>
            <w:r w:rsidRPr="00BA5009">
              <w:rPr>
                <w:rFonts w:ascii="宋体" w:eastAsia="宋体" w:hAnsi="宋体" w:cs="宋体"/>
                <w:kern w:val="0"/>
                <w:szCs w:val="21"/>
              </w:rPr>
              <w:t>GA990-2012</w:t>
            </w:r>
            <w:r w:rsidRPr="00BA5009">
              <w:rPr>
                <w:rFonts w:ascii="方正宋体" w:eastAsia="方正宋体" w:hAnsi="宋体" w:cs="宋体" w:hint="eastAsia"/>
                <w:kern w:val="0"/>
                <w:szCs w:val="21"/>
              </w:rPr>
              <w:t>）。</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53</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消防技术服务机构和执业人员资质审批（含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消防技术服务机构资质审批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《消防法》第三十四条；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《福建省消防条例》（</w:t>
            </w:r>
            <w:r w:rsidRPr="00BA5009">
              <w:rPr>
                <w:rFonts w:ascii="宋体" w:eastAsia="宋体" w:hAnsi="宋体" w:cs="宋体"/>
                <w:kern w:val="0"/>
                <w:szCs w:val="21"/>
              </w:rPr>
              <w:t>2012</w:t>
            </w:r>
            <w:r w:rsidRPr="00BA5009">
              <w:rPr>
                <w:rFonts w:ascii="方正宋体" w:eastAsia="方正宋体" w:hAnsi="宋体" w:cs="宋体" w:hint="eastAsia"/>
                <w:kern w:val="0"/>
                <w:szCs w:val="21"/>
              </w:rPr>
              <w:t>年福建省十一届人大常委会第三十四次会议修订）第三十三条第一款、第三十四条。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注册消防工程师资</w:t>
            </w:r>
            <w:proofErr w:type="gramStart"/>
            <w:r w:rsidRPr="00BA5009">
              <w:rPr>
                <w:rFonts w:ascii="方正宋体" w:eastAsia="方正宋体" w:hAnsi="宋体" w:cs="宋体" w:hint="eastAsia"/>
                <w:kern w:val="0"/>
                <w:szCs w:val="21"/>
              </w:rPr>
              <w:t>格注册</w:t>
            </w:r>
            <w:proofErr w:type="gramEnd"/>
            <w:r w:rsidRPr="00BA5009">
              <w:rPr>
                <w:rFonts w:ascii="方正宋体" w:eastAsia="方正宋体" w:hAnsi="宋体" w:cs="宋体" w:hint="eastAsia"/>
                <w:kern w:val="0"/>
                <w:szCs w:val="21"/>
              </w:rPr>
              <w:t>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54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大型焰火燃放作业单位、人员资质证明核发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大型焰火燃放作业单位资质证明核发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《烟花爆竹安全管理条例》（国务院令第</w:t>
            </w:r>
            <w:r w:rsidRPr="00BA5009">
              <w:rPr>
                <w:rFonts w:ascii="宋体" w:eastAsia="宋体" w:hAnsi="宋体" w:cs="宋体"/>
                <w:kern w:val="0"/>
                <w:szCs w:val="21"/>
              </w:rPr>
              <w:t>455</w:t>
            </w:r>
            <w:r w:rsidRPr="00BA5009">
              <w:rPr>
                <w:rFonts w:ascii="方正宋体" w:eastAsia="方正宋体" w:hAnsi="宋体" w:cs="宋体" w:hint="eastAsia"/>
                <w:kern w:val="0"/>
                <w:szCs w:val="21"/>
              </w:rPr>
              <w:t>号）第三十三条第一款第</w:t>
            </w:r>
            <w:r w:rsidRPr="00BA5009">
              <w:rPr>
                <w:rFonts w:ascii="宋体" w:eastAsia="宋体" w:hAnsi="宋体" w:cs="宋体"/>
                <w:kern w:val="0"/>
                <w:szCs w:val="21"/>
              </w:rPr>
              <w:t>(</w:t>
            </w:r>
            <w:r w:rsidRPr="00BA5009">
              <w:rPr>
                <w:rFonts w:ascii="方正宋体" w:eastAsia="方正宋体" w:hAnsi="宋体" w:cs="宋体" w:hint="eastAsia"/>
                <w:kern w:val="0"/>
                <w:szCs w:val="21"/>
              </w:rPr>
              <w:t>四</w:t>
            </w:r>
            <w:r w:rsidRPr="00BA5009">
              <w:rPr>
                <w:rFonts w:ascii="宋体" w:eastAsia="宋体" w:hAnsi="宋体" w:cs="宋体"/>
                <w:kern w:val="0"/>
                <w:szCs w:val="21"/>
              </w:rPr>
              <w:t>)</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《大型焰火燃放作业单位资质条件及管理》（公安部发布行业标准：</w:t>
            </w:r>
            <w:r w:rsidRPr="00BA5009">
              <w:rPr>
                <w:rFonts w:ascii="宋体" w:eastAsia="宋体" w:hAnsi="宋体" w:cs="宋体"/>
                <w:kern w:val="0"/>
                <w:szCs w:val="21"/>
              </w:rPr>
              <w:t>GA899—2010</w:t>
            </w:r>
            <w:r w:rsidRPr="00BA5009">
              <w:rPr>
                <w:rFonts w:ascii="方正宋体" w:eastAsia="方正宋体" w:hAnsi="宋体" w:cs="宋体" w:hint="eastAsia"/>
                <w:kern w:val="0"/>
                <w:szCs w:val="21"/>
              </w:rPr>
              <w:t>）。</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大型焰火燃放作业人员资格证明核发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55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游行、示威许可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《集会游行示威法》第八条、第九条；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《集会游行示威法实施条例》（</w:t>
            </w:r>
            <w:r w:rsidRPr="00BA5009">
              <w:rPr>
                <w:rFonts w:ascii="宋体" w:eastAsia="宋体" w:hAnsi="宋体" w:cs="宋体"/>
                <w:kern w:val="0"/>
                <w:szCs w:val="21"/>
              </w:rPr>
              <w:t>1992</w:t>
            </w:r>
            <w:r w:rsidRPr="00BA5009">
              <w:rPr>
                <w:rFonts w:ascii="方正宋体" w:eastAsia="方正宋体" w:hAnsi="宋体" w:cs="宋体" w:hint="eastAsia"/>
                <w:kern w:val="0"/>
                <w:szCs w:val="21"/>
              </w:rPr>
              <w:t>年国务院批准，公安部令第</w:t>
            </w:r>
            <w:r w:rsidRPr="00BA5009">
              <w:rPr>
                <w:rFonts w:ascii="宋体" w:eastAsia="宋体" w:hAnsi="宋体" w:cs="宋体"/>
                <w:kern w:val="0"/>
                <w:szCs w:val="21"/>
              </w:rPr>
              <w:t>8</w:t>
            </w:r>
            <w:r w:rsidRPr="00BA5009">
              <w:rPr>
                <w:rFonts w:ascii="方正宋体" w:eastAsia="方正宋体" w:hAnsi="宋体" w:cs="宋体" w:hint="eastAsia"/>
                <w:kern w:val="0"/>
                <w:szCs w:val="21"/>
              </w:rPr>
              <w:t>号）第</w:t>
            </w:r>
            <w:r w:rsidRPr="00BA5009">
              <w:rPr>
                <w:rFonts w:ascii="方正宋体" w:eastAsia="方正宋体" w:hAnsi="宋体" w:cs="宋体" w:hint="eastAsia"/>
                <w:kern w:val="0"/>
                <w:szCs w:val="21"/>
              </w:rPr>
              <w:lastRenderedPageBreak/>
              <w:t>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56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在高速公路上占用、挖掘道路，或者跨越、穿越道路架设、增设管线设施，影响交通安全的工程建设审批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《道路交通安全法》第三十二条。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公民、法人或其他组织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委托所在地高速交警支队或大队实施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57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台湾居民定居证明签发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《中国公民往来台湾地区管理办法》（国务院令第</w:t>
            </w:r>
            <w:r w:rsidRPr="00BA5009">
              <w:rPr>
                <w:rFonts w:ascii="宋体" w:eastAsia="宋体" w:hAnsi="宋体" w:cs="宋体"/>
                <w:kern w:val="0"/>
                <w:szCs w:val="21"/>
              </w:rPr>
              <w:t>93</w:t>
            </w:r>
            <w:r w:rsidRPr="00BA5009">
              <w:rPr>
                <w:rFonts w:ascii="方正宋体" w:eastAsia="方正宋体" w:hAnsi="宋体" w:cs="宋体" w:hint="eastAsia"/>
                <w:kern w:val="0"/>
                <w:szCs w:val="21"/>
              </w:rPr>
              <w:t>号）第二十条；</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《关于台湾居民来祖国大陆定居受理审批工作的通知》（公通字〔</w:t>
            </w:r>
            <w:r w:rsidRPr="00BA5009">
              <w:rPr>
                <w:rFonts w:ascii="宋体" w:eastAsia="宋体" w:hAnsi="宋体" w:cs="宋体"/>
                <w:kern w:val="0"/>
                <w:szCs w:val="21"/>
              </w:rPr>
              <w:t>2000</w:t>
            </w:r>
            <w:r w:rsidRPr="00BA5009">
              <w:rPr>
                <w:rFonts w:ascii="方正宋体" w:eastAsia="方正宋体" w:hAnsi="宋体" w:cs="宋体" w:hint="eastAsia"/>
                <w:kern w:val="0"/>
                <w:szCs w:val="21"/>
              </w:rPr>
              <w:t>〕</w:t>
            </w:r>
            <w:r w:rsidRPr="00BA5009">
              <w:rPr>
                <w:rFonts w:ascii="宋体" w:eastAsia="宋体" w:hAnsi="宋体" w:cs="宋体"/>
                <w:kern w:val="0"/>
                <w:szCs w:val="21"/>
              </w:rPr>
              <w:t>73</w:t>
            </w:r>
            <w:r w:rsidRPr="00BA5009">
              <w:rPr>
                <w:rFonts w:ascii="方正宋体" w:eastAsia="方正宋体" w:hAnsi="宋体" w:cs="宋体" w:hint="eastAsia"/>
                <w:kern w:val="0"/>
                <w:szCs w:val="21"/>
              </w:rPr>
              <w:t>号）第二条、第五条。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台湾居民</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58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军工产品储存库一级风险等级认定和技术防范工程方案审核及工程验收</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89</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省公安厅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承接国</w:t>
            </w:r>
            <w:proofErr w:type="gramEnd"/>
            <w:r w:rsidRPr="00BA5009">
              <w:rPr>
                <w:rFonts w:ascii="方正宋体" w:eastAsia="方正宋体" w:hAnsi="宋体" w:cs="宋体" w:hint="eastAsia"/>
                <w:kern w:val="0"/>
                <w:szCs w:val="21"/>
              </w:rPr>
              <w:t>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号下放。</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59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涉及国家安全事项的建设项目审批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66</w:t>
            </w:r>
            <w:r w:rsidRPr="00BA5009">
              <w:rPr>
                <w:rFonts w:ascii="方正宋体" w:eastAsia="方正宋体" w:hAnsi="宋体" w:cs="宋体" w:hint="eastAsia"/>
                <w:kern w:val="0"/>
                <w:szCs w:val="21"/>
              </w:rPr>
              <w:t>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《福建省国家安全工作若干规定》第十八条、第十九条、第二十条。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省安全</w:t>
            </w:r>
            <w:proofErr w:type="gramEnd"/>
            <w:r w:rsidRPr="00BA5009">
              <w:rPr>
                <w:rFonts w:ascii="方正宋体" w:eastAsia="方正宋体" w:hAnsi="宋体" w:cs="宋体" w:hint="eastAsia"/>
                <w:kern w:val="0"/>
                <w:szCs w:val="21"/>
              </w:rPr>
              <w:t>厅及其直属机构</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建设单位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240"/>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60</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省内地方性公募基金会和非公募基金会及分支</w:t>
            </w:r>
            <w:r w:rsidRPr="00BA5009">
              <w:rPr>
                <w:rFonts w:ascii="方正宋体" w:eastAsia="方正宋体" w:hAnsi="宋体" w:cs="宋体" w:hint="eastAsia"/>
                <w:kern w:val="0"/>
                <w:szCs w:val="21"/>
              </w:rPr>
              <w:lastRenderedPageBreak/>
              <w:t>机构的设立、变更和注销登记</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省内地方性公募基金会和非公募基金会及分</w:t>
            </w:r>
            <w:r w:rsidRPr="00BA5009">
              <w:rPr>
                <w:rFonts w:ascii="方正宋体" w:eastAsia="方正宋体" w:hAnsi="宋体" w:cs="宋体" w:hint="eastAsia"/>
                <w:kern w:val="0"/>
                <w:szCs w:val="21"/>
              </w:rPr>
              <w:lastRenderedPageBreak/>
              <w:t>支机构的设立登记</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《基金会管理条例》（国务院令第</w:t>
            </w:r>
            <w:r w:rsidRPr="00BA5009">
              <w:rPr>
                <w:rFonts w:ascii="宋体" w:eastAsia="宋体" w:hAnsi="宋体" w:cs="宋体"/>
                <w:kern w:val="0"/>
                <w:szCs w:val="21"/>
              </w:rPr>
              <w:t>400</w:t>
            </w:r>
            <w:r w:rsidRPr="00BA5009">
              <w:rPr>
                <w:rFonts w:ascii="方正宋体" w:eastAsia="方正宋体" w:hAnsi="宋体" w:cs="宋体" w:hint="eastAsia"/>
                <w:kern w:val="0"/>
                <w:szCs w:val="21"/>
              </w:rPr>
              <w:t>号）第六条第一款、第三款、第十二条第一款、第十五条。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省民政厅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单位、个人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124"/>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省内地方性公募基金会和非公募基金会及分支机构的变更登记和修改章程核准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312"/>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213"/>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省内地方性公募基金会和非公募基金会及分支机构的注销登记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center"/>
              <w:rPr>
                <w:rFonts w:ascii="宋体" w:eastAsia="宋体" w:hAnsi="宋体" w:cs="宋体"/>
                <w:kern w:val="0"/>
                <w:sz w:val="24"/>
                <w:szCs w:val="24"/>
              </w:rPr>
            </w:pPr>
            <w:r w:rsidRPr="00BA5009">
              <w:rPr>
                <w:rFonts w:ascii="宋体" w:eastAsia="宋体" w:hAnsi="宋体" w:cs="宋体"/>
                <w:kern w:val="0"/>
                <w:szCs w:val="21"/>
              </w:rPr>
              <w:t>61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省级和跨行政区社会团体成立、变更、注销登记</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省级和跨行政区社会团体成立登记</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《社会团体登记管理条例》（国务院令第</w:t>
            </w:r>
            <w:r w:rsidRPr="00BA5009">
              <w:rPr>
                <w:rFonts w:ascii="宋体" w:eastAsia="宋体" w:hAnsi="宋体" w:cs="宋体"/>
                <w:kern w:val="0"/>
                <w:szCs w:val="21"/>
              </w:rPr>
              <w:t>250</w:t>
            </w:r>
            <w:r w:rsidRPr="00BA5009">
              <w:rPr>
                <w:rFonts w:ascii="方正宋体" w:eastAsia="方正宋体" w:hAnsi="宋体" w:cs="宋体" w:hint="eastAsia"/>
                <w:kern w:val="0"/>
                <w:szCs w:val="21"/>
              </w:rPr>
              <w:t>号）第六条、第九、第十、第十一、第十二、第十三、第十四条。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省民政厅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单位、个人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对应国</w:t>
            </w:r>
            <w:proofErr w:type="gramEnd"/>
            <w:r w:rsidRPr="00BA5009">
              <w:rPr>
                <w:rFonts w:ascii="方正宋体" w:eastAsia="方正宋体" w:hAnsi="宋体" w:cs="宋体" w:hint="eastAsia"/>
                <w:kern w:val="0"/>
                <w:szCs w:val="21"/>
              </w:rPr>
              <w:t>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号取消省级和跨行政区社会团体筹备审批，原大项名称为</w:t>
            </w:r>
            <w:r w:rsidRPr="00BA5009">
              <w:rPr>
                <w:rFonts w:ascii="宋体" w:eastAsia="宋体" w:hAnsi="宋体" w:cs="宋体"/>
                <w:kern w:val="0"/>
                <w:szCs w:val="21"/>
              </w:rPr>
              <w:t>“</w:t>
            </w:r>
            <w:r w:rsidRPr="00BA5009">
              <w:rPr>
                <w:rFonts w:ascii="方正宋体" w:eastAsia="方正宋体" w:hAnsi="宋体" w:cs="宋体" w:hint="eastAsia"/>
                <w:kern w:val="0"/>
                <w:szCs w:val="21"/>
              </w:rPr>
              <w:t>省级和跨行政区社会团体筹备、成立、变更、注销登记</w:t>
            </w:r>
            <w:r w:rsidRPr="00BA5009">
              <w:rPr>
                <w:rFonts w:ascii="宋体" w:eastAsia="宋体" w:hAnsi="宋体" w:cs="宋体"/>
                <w:kern w:val="0"/>
                <w:szCs w:val="21"/>
              </w:rPr>
              <w:t>”</w:t>
            </w:r>
            <w:r w:rsidRPr="00BA5009">
              <w:rPr>
                <w:rFonts w:ascii="方正宋体" w:eastAsia="方正宋体" w:hAnsi="宋体" w:cs="宋体" w:hint="eastAsia"/>
                <w:kern w:val="0"/>
                <w:szCs w:val="21"/>
              </w:rPr>
              <w:t>，原第一子项名称为</w:t>
            </w:r>
            <w:r w:rsidRPr="00BA5009">
              <w:rPr>
                <w:rFonts w:ascii="宋体" w:eastAsia="宋体" w:hAnsi="宋体" w:cs="宋体"/>
                <w:kern w:val="0"/>
                <w:szCs w:val="21"/>
              </w:rPr>
              <w:t>“</w:t>
            </w:r>
            <w:r w:rsidRPr="00BA5009">
              <w:rPr>
                <w:rFonts w:ascii="方正宋体" w:eastAsia="方正宋体" w:hAnsi="宋体" w:cs="宋体" w:hint="eastAsia"/>
                <w:kern w:val="0"/>
                <w:szCs w:val="21"/>
              </w:rPr>
              <w:t>省级和跨行政区社会团体筹备、成立登记</w:t>
            </w:r>
            <w:r w:rsidRPr="00BA5009">
              <w:rPr>
                <w:rFonts w:ascii="宋体" w:eastAsia="宋体" w:hAnsi="宋体" w:cs="宋体"/>
                <w:kern w:val="0"/>
                <w:szCs w:val="21"/>
              </w:rPr>
              <w:t>”</w:t>
            </w:r>
            <w:r w:rsidRPr="00BA5009">
              <w:rPr>
                <w:rFonts w:ascii="方正宋体" w:eastAsia="方正宋体" w:hAnsi="宋体" w:cs="宋体" w:hint="eastAsia"/>
                <w:kern w:val="0"/>
                <w:szCs w:val="21"/>
              </w:rPr>
              <w:t>。</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省级和跨行政区社会团体变更登记和修改章程核准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省级和跨行政区社会团体注销登记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62</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省级民办非企业单位成立、变更和注销登记（含</w:t>
            </w:r>
            <w:r w:rsidRPr="00BA5009">
              <w:rPr>
                <w:rFonts w:ascii="宋体" w:eastAsia="宋体" w:hAnsi="宋体" w:cs="宋体"/>
                <w:kern w:val="0"/>
                <w:szCs w:val="21"/>
              </w:rPr>
              <w:t>3</w:t>
            </w:r>
            <w:r w:rsidRPr="00BA5009">
              <w:rPr>
                <w:rFonts w:ascii="方正宋体" w:eastAsia="方正宋体" w:hAnsi="宋体" w:cs="宋体" w:hint="eastAsia"/>
                <w:kern w:val="0"/>
                <w:szCs w:val="21"/>
              </w:rPr>
              <w:t>个</w:t>
            </w:r>
            <w:r w:rsidRPr="00BA5009">
              <w:rPr>
                <w:rFonts w:ascii="方正宋体" w:eastAsia="方正宋体" w:hAnsi="宋体" w:cs="宋体" w:hint="eastAsia"/>
                <w:kern w:val="0"/>
                <w:szCs w:val="21"/>
              </w:rPr>
              <w:lastRenderedPageBreak/>
              <w:t>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省级民办非企业单位成立登记</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《民办非企业单位登记管理暂行条例》（国务院令第</w:t>
            </w:r>
            <w:r w:rsidRPr="00BA5009">
              <w:rPr>
                <w:rFonts w:ascii="宋体" w:eastAsia="宋体" w:hAnsi="宋体" w:cs="宋体"/>
                <w:kern w:val="0"/>
                <w:szCs w:val="21"/>
              </w:rPr>
              <w:t>251</w:t>
            </w:r>
            <w:r w:rsidRPr="00BA5009">
              <w:rPr>
                <w:rFonts w:ascii="方正宋体" w:eastAsia="方正宋体" w:hAnsi="宋体" w:cs="宋体" w:hint="eastAsia"/>
                <w:kern w:val="0"/>
                <w:szCs w:val="21"/>
              </w:rPr>
              <w:t>号）第五条、第六条、第十五条、第十六条。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省民政厅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省级民办非企业</w:t>
            </w:r>
            <w:r w:rsidRPr="00BA5009">
              <w:rPr>
                <w:rFonts w:ascii="方正宋体" w:eastAsia="方正宋体" w:hAnsi="宋体" w:cs="宋体" w:hint="eastAsia"/>
                <w:kern w:val="0"/>
                <w:szCs w:val="21"/>
              </w:rPr>
              <w:lastRenderedPageBreak/>
              <w:t>单位变更登记和修改章程核准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省级民办非企业单位注销登记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198"/>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63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建设公墓审批（不含为村民设置公益性墓地）</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《殡葬管理条例》（国务院令第</w:t>
            </w:r>
            <w:r w:rsidRPr="00BA5009">
              <w:rPr>
                <w:rFonts w:ascii="宋体" w:eastAsia="宋体" w:hAnsi="宋体" w:cs="宋体"/>
                <w:kern w:val="0"/>
                <w:szCs w:val="21"/>
              </w:rPr>
              <w:t>225</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第八条第一款。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省民政厅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184"/>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64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假肢和矫形器（辅助器具）生产装配企业资格认定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67</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省民政厅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65</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养老机构设立、变更、注销许可（含</w:t>
            </w:r>
            <w:r w:rsidRPr="00BA5009">
              <w:rPr>
                <w:rFonts w:ascii="宋体" w:eastAsia="宋体" w:hAnsi="宋体" w:cs="宋体"/>
                <w:kern w:val="0"/>
                <w:szCs w:val="21"/>
              </w:rPr>
              <w:t>5</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养老机构设立许可</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《老年人权益保障法》第四十四条第一款；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《养老机构设立许可办法》（</w:t>
            </w:r>
            <w:r w:rsidRPr="00BA5009">
              <w:rPr>
                <w:rFonts w:ascii="宋体" w:eastAsia="宋体" w:hAnsi="宋体" w:cs="宋体"/>
                <w:kern w:val="0"/>
                <w:szCs w:val="21"/>
              </w:rPr>
              <w:t>2013</w:t>
            </w:r>
            <w:r w:rsidRPr="00BA5009">
              <w:rPr>
                <w:rFonts w:ascii="方正宋体" w:eastAsia="方正宋体" w:hAnsi="宋体" w:cs="宋体" w:hint="eastAsia"/>
                <w:kern w:val="0"/>
                <w:szCs w:val="21"/>
              </w:rPr>
              <w:t>年民政部令第</w:t>
            </w:r>
            <w:r w:rsidRPr="00BA5009">
              <w:rPr>
                <w:rFonts w:ascii="宋体" w:eastAsia="宋体" w:hAnsi="宋体" w:cs="宋体"/>
                <w:kern w:val="0"/>
                <w:szCs w:val="21"/>
              </w:rPr>
              <w:t>48</w:t>
            </w:r>
            <w:r w:rsidRPr="00BA5009">
              <w:rPr>
                <w:rFonts w:ascii="方正宋体" w:eastAsia="方正宋体" w:hAnsi="宋体" w:cs="宋体" w:hint="eastAsia"/>
                <w:kern w:val="0"/>
                <w:szCs w:val="21"/>
              </w:rPr>
              <w:t>号）第四条、第十条、第十六条、第十七条、第十八条、第十九条、第二十四条。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省民政厅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养老机构</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级权限为：省级人民政府投资兴办的发挥实训、示范功能养老机构；外国的组织、个人独资或者与中国的组织、个人合资、合作设立的养老机构；香港、澳门、台湾地区的组织、个人以及华侨独资或者与内地（大陆）的组织、个人合资、合作设立养老机构。</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养老机构变更许可</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养老机构延续许可</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养老机构暂停、终止服务审批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养老机构注销许可</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66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司法鉴定人执业登记</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《全国人民代表大会常务委员会关于司法鉴定管理问题的决定》</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年十届全国人大常委会第十四次</w:t>
            </w:r>
            <w:r w:rsidRPr="00BA5009">
              <w:rPr>
                <w:rFonts w:ascii="方正宋体" w:eastAsia="方正宋体" w:hAnsi="宋体" w:cs="宋体" w:hint="eastAsia"/>
                <w:kern w:val="0"/>
                <w:szCs w:val="21"/>
              </w:rPr>
              <w:lastRenderedPageBreak/>
              <w:t>会议通过</w:t>
            </w:r>
            <w:r w:rsidRPr="00BA5009">
              <w:rPr>
                <w:rFonts w:ascii="宋体" w:eastAsia="宋体" w:hAnsi="宋体" w:cs="宋体"/>
                <w:kern w:val="0"/>
                <w:szCs w:val="21"/>
              </w:rPr>
              <w:t>)</w:t>
            </w:r>
            <w:r w:rsidRPr="00BA5009">
              <w:rPr>
                <w:rFonts w:ascii="方正宋体" w:eastAsia="方正宋体" w:hAnsi="宋体" w:cs="宋体" w:hint="eastAsia"/>
                <w:kern w:val="0"/>
                <w:szCs w:val="21"/>
              </w:rPr>
              <w:t>。</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省司法厅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67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司法鉴定机构及分支机构登记</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《全国人民代表大会常务委员会关于司法鉴定管理问题的决定》</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年十届全国人大常委会第十四次会议通过</w:t>
            </w:r>
            <w:r w:rsidRPr="00BA5009">
              <w:rPr>
                <w:rFonts w:ascii="宋体" w:eastAsia="宋体" w:hAnsi="宋体" w:cs="宋体"/>
                <w:kern w:val="0"/>
                <w:szCs w:val="21"/>
              </w:rPr>
              <w:t>)</w:t>
            </w:r>
            <w:r w:rsidRPr="00BA5009">
              <w:rPr>
                <w:rFonts w:ascii="方正宋体" w:eastAsia="方正宋体" w:hAnsi="宋体" w:cs="宋体" w:hint="eastAsia"/>
                <w:kern w:val="0"/>
                <w:szCs w:val="21"/>
              </w:rPr>
              <w:t>。</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省司法厅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68</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律师执业证书核发、换发（含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律师执业证书颁发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《律师法》第六条、第十条。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省司法厅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律师执业证书换发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69</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律师事务所及分所设立许可（含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律师事务所设立许可</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《律师法》第十八条、第十九条、第二十二条。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省司法厅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765"/>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律师事务所分所设立许可</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70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香港、澳门永久性居民中的中国居民申请在内地从事律师职业核准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70</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省司法厅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71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香港、澳门律师担任内地律师事务所法律顾问核准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71</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省司法厅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72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香港、澳门律师事务所与内地律师事务所联营核准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72</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省司法厅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367"/>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73</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港澳台律师事务所驻内地或大陆代表机构及派驻代表许可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港澳台律师事务所驻内地或大陆代表机构设立许可</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《外国律师事务所驻华代表机构管理条例》（国务院令第</w:t>
            </w:r>
            <w:r w:rsidRPr="00BA5009">
              <w:rPr>
                <w:rFonts w:ascii="宋体" w:eastAsia="宋体" w:hAnsi="宋体" w:cs="宋体"/>
                <w:kern w:val="0"/>
                <w:szCs w:val="21"/>
              </w:rPr>
              <w:t>338</w:t>
            </w:r>
            <w:r w:rsidRPr="00BA5009">
              <w:rPr>
                <w:rFonts w:ascii="方正宋体" w:eastAsia="方正宋体" w:hAnsi="宋体" w:cs="宋体" w:hint="eastAsia"/>
                <w:kern w:val="0"/>
                <w:szCs w:val="21"/>
              </w:rPr>
              <w:t>号）第三十四条；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《香港、澳门特别行政区律师事务所驻内地代表机构管理办法》（司法部令</w:t>
            </w:r>
            <w:r w:rsidRPr="00BA5009">
              <w:rPr>
                <w:rFonts w:ascii="宋体" w:eastAsia="宋体" w:hAnsi="宋体" w:cs="宋体"/>
                <w:kern w:val="0"/>
                <w:szCs w:val="21"/>
              </w:rPr>
              <w:t>2002</w:t>
            </w:r>
            <w:r w:rsidRPr="00BA5009">
              <w:rPr>
                <w:rFonts w:ascii="方正宋体" w:eastAsia="方正宋体" w:hAnsi="宋体" w:cs="宋体" w:hint="eastAsia"/>
                <w:kern w:val="0"/>
                <w:szCs w:val="21"/>
              </w:rPr>
              <w:t>年第</w:t>
            </w:r>
            <w:r w:rsidRPr="00BA5009">
              <w:rPr>
                <w:rFonts w:ascii="宋体" w:eastAsia="宋体" w:hAnsi="宋体" w:cs="宋体"/>
                <w:kern w:val="0"/>
                <w:szCs w:val="21"/>
              </w:rPr>
              <w:t>70</w:t>
            </w:r>
            <w:r w:rsidRPr="00BA5009">
              <w:rPr>
                <w:rFonts w:ascii="方正宋体" w:eastAsia="方正宋体" w:hAnsi="宋体" w:cs="宋体" w:hint="eastAsia"/>
                <w:kern w:val="0"/>
                <w:szCs w:val="21"/>
              </w:rPr>
              <w:t>号）第六条；</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[2014]27</w:t>
            </w:r>
            <w:r w:rsidRPr="00BA5009">
              <w:rPr>
                <w:rFonts w:ascii="方正宋体" w:eastAsia="方正宋体" w:hAnsi="宋体" w:cs="宋体" w:hint="eastAsia"/>
                <w:kern w:val="0"/>
                <w:szCs w:val="21"/>
              </w:rPr>
              <w:t>号）第</w:t>
            </w:r>
            <w:r w:rsidRPr="00BA5009">
              <w:rPr>
                <w:rFonts w:ascii="宋体" w:eastAsia="宋体" w:hAnsi="宋体" w:cs="宋体"/>
                <w:kern w:val="0"/>
                <w:szCs w:val="21"/>
              </w:rPr>
              <w:t>6</w:t>
            </w:r>
            <w:r w:rsidRPr="00BA5009">
              <w:rPr>
                <w:rFonts w:ascii="方正宋体" w:eastAsia="方正宋体" w:hAnsi="宋体" w:cs="宋体" w:hint="eastAsia"/>
                <w:kern w:val="0"/>
                <w:szCs w:val="21"/>
              </w:rPr>
              <w:t>项、第</w:t>
            </w:r>
            <w:r w:rsidRPr="00BA5009">
              <w:rPr>
                <w:rFonts w:ascii="宋体" w:eastAsia="宋体" w:hAnsi="宋体" w:cs="宋体"/>
                <w:kern w:val="0"/>
                <w:szCs w:val="21"/>
              </w:rPr>
              <w:t>7</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省司法厅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港澳台律师事务所</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380"/>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港澳台律师事务所驻内地或大陆代表机构派驻代表执业许可</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74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境外会计师事务所来内地临时办理审计业务的审批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《注册会计师法》第四十四条第二款。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省财政厅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委托设区市及平潭综合实验区财政部门实施。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75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会计师事务所及分支机构设立审批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《注册会计师法》第二十五条第一款、第二十七条。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省财政厅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委托设区市及平潭综合实验区财政部门实施。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76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资产评估机构设立审批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《国务院关于第三批取消和调整行政审批项目的决定》（国发〔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16</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3</w:t>
            </w:r>
            <w:r w:rsidRPr="00BA5009">
              <w:rPr>
                <w:rFonts w:ascii="方正宋体" w:eastAsia="方正宋体" w:hAnsi="宋体" w:cs="宋体" w:hint="eastAsia"/>
                <w:kern w:val="0"/>
                <w:szCs w:val="21"/>
              </w:rPr>
              <w:t>第</w:t>
            </w:r>
            <w:r w:rsidRPr="00BA5009">
              <w:rPr>
                <w:rFonts w:ascii="宋体" w:eastAsia="宋体" w:hAnsi="宋体" w:cs="宋体"/>
                <w:kern w:val="0"/>
                <w:szCs w:val="21"/>
              </w:rPr>
              <w:t>5</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《国有资产评估管理办法》（国务院令第</w:t>
            </w:r>
            <w:r w:rsidRPr="00BA5009">
              <w:rPr>
                <w:rFonts w:ascii="宋体" w:eastAsia="宋体" w:hAnsi="宋体" w:cs="宋体"/>
                <w:kern w:val="0"/>
                <w:szCs w:val="21"/>
              </w:rPr>
              <w:t>91</w:t>
            </w:r>
            <w:r w:rsidRPr="00BA5009">
              <w:rPr>
                <w:rFonts w:ascii="方正宋体" w:eastAsia="方正宋体" w:hAnsi="宋体" w:cs="宋体" w:hint="eastAsia"/>
                <w:kern w:val="0"/>
                <w:szCs w:val="21"/>
              </w:rPr>
              <w:t>号）；</w:t>
            </w:r>
            <w:r w:rsidRPr="00BA5009">
              <w:rPr>
                <w:rFonts w:ascii="宋体" w:eastAsia="宋体" w:hAnsi="宋体" w:cs="宋体"/>
                <w:kern w:val="0"/>
                <w:szCs w:val="21"/>
              </w:rPr>
              <w:br/>
              <w:t>3.</w:t>
            </w:r>
            <w:r w:rsidRPr="00BA5009">
              <w:rPr>
                <w:rFonts w:ascii="方正宋体" w:eastAsia="方正宋体" w:hAnsi="宋体" w:cs="宋体" w:hint="eastAsia"/>
                <w:kern w:val="0"/>
                <w:szCs w:val="21"/>
              </w:rPr>
              <w:t>《资产评估机构审批和监督管理办法》</w:t>
            </w:r>
            <w:r w:rsidRPr="00BA5009">
              <w:rPr>
                <w:rFonts w:ascii="宋体" w:eastAsia="宋体" w:hAnsi="宋体" w:cs="宋体"/>
                <w:kern w:val="0"/>
                <w:szCs w:val="21"/>
              </w:rPr>
              <w:t>(2011</w:t>
            </w:r>
            <w:r w:rsidRPr="00BA5009">
              <w:rPr>
                <w:rFonts w:ascii="方正宋体" w:eastAsia="方正宋体" w:hAnsi="宋体" w:cs="宋体" w:hint="eastAsia"/>
                <w:kern w:val="0"/>
                <w:szCs w:val="21"/>
              </w:rPr>
              <w:t>年财政部令第</w:t>
            </w:r>
            <w:r w:rsidRPr="00BA5009">
              <w:rPr>
                <w:rFonts w:ascii="宋体" w:eastAsia="宋体" w:hAnsi="宋体" w:cs="宋体"/>
                <w:kern w:val="0"/>
                <w:szCs w:val="21"/>
              </w:rPr>
              <w:t>64</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省财政厅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委托设区市及平潭综合实验区财政部门实施。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77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民办职业资格培训、职业技能培训学校审批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《民办教育促进法》第十一条。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人社厅</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78</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中外合资（合作）职业技能</w:t>
            </w:r>
            <w:r w:rsidRPr="00BA5009">
              <w:rPr>
                <w:rFonts w:ascii="方正宋体" w:eastAsia="方正宋体" w:hAnsi="宋体" w:cs="宋体" w:hint="eastAsia"/>
                <w:kern w:val="0"/>
                <w:szCs w:val="21"/>
              </w:rPr>
              <w:lastRenderedPageBreak/>
              <w:t>培训、介绍机构设立审批（含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设立中外合作职业技能培</w:t>
            </w:r>
            <w:r w:rsidRPr="00BA5009">
              <w:rPr>
                <w:rFonts w:ascii="方正宋体" w:eastAsia="方正宋体" w:hAnsi="宋体" w:cs="宋体" w:hint="eastAsia"/>
                <w:kern w:val="0"/>
                <w:szCs w:val="21"/>
              </w:rPr>
              <w:lastRenderedPageBreak/>
              <w:t>训机构审批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《中外合作办学条例》（国务院令第</w:t>
            </w:r>
            <w:r w:rsidRPr="00BA5009">
              <w:rPr>
                <w:rFonts w:ascii="宋体" w:eastAsia="宋体" w:hAnsi="宋体" w:cs="宋体"/>
                <w:kern w:val="0"/>
                <w:szCs w:val="21"/>
              </w:rPr>
              <w:t>372</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年修改）第十二条；</w:t>
            </w:r>
            <w:r w:rsidRPr="00BA5009">
              <w:rPr>
                <w:rFonts w:ascii="宋体" w:eastAsia="宋体" w:hAnsi="宋体" w:cs="宋体"/>
                <w:kern w:val="0"/>
                <w:szCs w:val="21"/>
              </w:rPr>
              <w:br/>
            </w:r>
            <w:r w:rsidRPr="00BA5009">
              <w:rPr>
                <w:rFonts w:ascii="宋体" w:eastAsia="宋体" w:hAnsi="宋体" w:cs="宋体"/>
                <w:kern w:val="0"/>
                <w:szCs w:val="21"/>
              </w:rPr>
              <w:lastRenderedPageBreak/>
              <w:t>2.</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89</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w:t>
            </w:r>
            <w:proofErr w:type="gramStart"/>
            <w:r w:rsidRPr="00BA5009">
              <w:rPr>
                <w:rFonts w:ascii="方正宋体" w:eastAsia="方正宋体" w:hAnsi="宋体" w:cs="宋体" w:hint="eastAsia"/>
                <w:kern w:val="0"/>
                <w:szCs w:val="21"/>
              </w:rPr>
              <w:t>人社厅</w:t>
            </w:r>
            <w:proofErr w:type="gramEnd"/>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设立中外合资、中外合作职业介绍机构审批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79</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设立技工学校审批（含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设立普通、高级技工学校审批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《国务院对确需保留的行政许可审批项目设定行政许可的决定》（国务院令第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87</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11</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人社厅</w:t>
            </w:r>
            <w:proofErr w:type="gramEnd"/>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社会组织、个人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审批权在省政府</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设立技师学院审核</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597"/>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80</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人才中介服务许可（含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设立人才中介机构审批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《福建省人才市场管理条例》（</w:t>
            </w:r>
            <w:r w:rsidRPr="00BA5009">
              <w:rPr>
                <w:rFonts w:ascii="宋体" w:eastAsia="宋体" w:hAnsi="宋体" w:cs="宋体"/>
                <w:kern w:val="0"/>
                <w:szCs w:val="21"/>
              </w:rPr>
              <w:t>2002</w:t>
            </w:r>
            <w:r w:rsidRPr="00BA5009">
              <w:rPr>
                <w:rFonts w:ascii="方正宋体" w:eastAsia="方正宋体" w:hAnsi="宋体" w:cs="宋体" w:hint="eastAsia"/>
                <w:kern w:val="0"/>
                <w:szCs w:val="21"/>
              </w:rPr>
              <w:t>年福建省九届人大常委会第三十二次会议通过，</w:t>
            </w:r>
            <w:r w:rsidRPr="00BA5009">
              <w:rPr>
                <w:rFonts w:ascii="宋体" w:eastAsia="宋体" w:hAnsi="宋体" w:cs="宋体"/>
                <w:kern w:val="0"/>
                <w:szCs w:val="21"/>
              </w:rPr>
              <w:t>2004</w:t>
            </w:r>
            <w:r w:rsidRPr="00BA5009">
              <w:rPr>
                <w:rFonts w:ascii="方正宋体" w:eastAsia="方正宋体" w:hAnsi="宋体" w:cs="宋体" w:hint="eastAsia"/>
                <w:kern w:val="0"/>
                <w:szCs w:val="21"/>
              </w:rPr>
              <w:t>年修订）第十一条、第二十三条第二款。</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人社厅</w:t>
            </w:r>
            <w:proofErr w:type="gramEnd"/>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人才中介机构</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举办冠以</w:t>
            </w:r>
            <w:r w:rsidRPr="00BA5009">
              <w:rPr>
                <w:rFonts w:ascii="宋体" w:eastAsia="宋体" w:hAnsi="宋体" w:cs="宋体"/>
                <w:kern w:val="0"/>
                <w:szCs w:val="21"/>
              </w:rPr>
              <w:t>“</w:t>
            </w:r>
            <w:r w:rsidRPr="00BA5009">
              <w:rPr>
                <w:rFonts w:ascii="方正宋体" w:eastAsia="方正宋体" w:hAnsi="宋体" w:cs="宋体" w:hint="eastAsia"/>
                <w:kern w:val="0"/>
                <w:szCs w:val="21"/>
              </w:rPr>
              <w:t>福建省</w:t>
            </w:r>
            <w:r w:rsidRPr="00BA5009">
              <w:rPr>
                <w:rFonts w:ascii="宋体" w:eastAsia="宋体" w:hAnsi="宋体" w:cs="宋体"/>
                <w:kern w:val="0"/>
                <w:szCs w:val="21"/>
              </w:rPr>
              <w:t>”</w:t>
            </w:r>
            <w:r w:rsidRPr="00BA5009">
              <w:rPr>
                <w:rFonts w:ascii="方正宋体" w:eastAsia="方正宋体" w:hAnsi="宋体" w:cs="宋体" w:hint="eastAsia"/>
                <w:kern w:val="0"/>
                <w:szCs w:val="21"/>
              </w:rPr>
              <w:t>名称的人才交流会，委托各设区市人事主管部门审批。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举办人才交流会审批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890"/>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81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外国专家来华工作许可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《国务院对确需保留的行政许可审批项目设定行政许可的决定》（国务院令第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443</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人社厅</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外国专家</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2582"/>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82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高等专科以下教育机构聘请外国专家单位资格认可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《国务院对确需保留的行政许可审批项目设定行政许可的决定》（国务院令第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444</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《关于下放</w:t>
            </w:r>
            <w:r w:rsidRPr="00BA5009">
              <w:rPr>
                <w:rFonts w:ascii="宋体" w:eastAsia="宋体" w:hAnsi="宋体" w:cs="宋体"/>
                <w:kern w:val="0"/>
                <w:szCs w:val="21"/>
              </w:rPr>
              <w:t>“</w:t>
            </w:r>
            <w:r w:rsidRPr="00BA5009">
              <w:rPr>
                <w:rFonts w:ascii="方正宋体" w:eastAsia="方正宋体" w:hAnsi="宋体" w:cs="宋体" w:hint="eastAsia"/>
                <w:kern w:val="0"/>
                <w:szCs w:val="21"/>
              </w:rPr>
              <w:t>中等以下教育机构聘请外国专家单位资格认可</w:t>
            </w:r>
            <w:r w:rsidRPr="00BA5009">
              <w:rPr>
                <w:rFonts w:ascii="宋体" w:eastAsia="宋体" w:hAnsi="宋体" w:cs="宋体"/>
                <w:kern w:val="0"/>
                <w:szCs w:val="21"/>
              </w:rPr>
              <w:t>”</w:t>
            </w:r>
            <w:r w:rsidRPr="00BA5009">
              <w:rPr>
                <w:rFonts w:ascii="方正宋体" w:eastAsia="方正宋体" w:hAnsi="宋体" w:cs="宋体" w:hint="eastAsia"/>
                <w:kern w:val="0"/>
                <w:szCs w:val="21"/>
              </w:rPr>
              <w:t>工作的通知》（外</w:t>
            </w:r>
            <w:proofErr w:type="gramStart"/>
            <w:r w:rsidRPr="00BA5009">
              <w:rPr>
                <w:rFonts w:ascii="方正宋体" w:eastAsia="方正宋体" w:hAnsi="宋体" w:cs="宋体" w:hint="eastAsia"/>
                <w:kern w:val="0"/>
                <w:szCs w:val="21"/>
              </w:rPr>
              <w:t>专办发</w:t>
            </w:r>
            <w:proofErr w:type="gramEnd"/>
            <w:r w:rsidRPr="00BA5009">
              <w:rPr>
                <w:rFonts w:ascii="方正宋体" w:eastAsia="方正宋体" w:hAnsi="宋体" w:cs="宋体" w:hint="eastAsia"/>
                <w:kern w:val="0"/>
                <w:szCs w:val="21"/>
              </w:rPr>
              <w:t>〔</w:t>
            </w:r>
            <w:r w:rsidRPr="00BA5009">
              <w:rPr>
                <w:rFonts w:ascii="宋体" w:eastAsia="宋体" w:hAnsi="宋体" w:cs="宋体"/>
                <w:kern w:val="0"/>
                <w:szCs w:val="21"/>
              </w:rPr>
              <w:t>2009</w:t>
            </w:r>
            <w:r w:rsidRPr="00BA5009">
              <w:rPr>
                <w:rFonts w:ascii="方正宋体" w:eastAsia="方正宋体" w:hAnsi="宋体" w:cs="宋体" w:hint="eastAsia"/>
                <w:kern w:val="0"/>
                <w:szCs w:val="21"/>
              </w:rPr>
              <w:t>〕</w:t>
            </w:r>
            <w:r w:rsidRPr="00BA5009">
              <w:rPr>
                <w:rFonts w:ascii="宋体" w:eastAsia="宋体" w:hAnsi="宋体" w:cs="宋体"/>
                <w:kern w:val="0"/>
                <w:szCs w:val="21"/>
              </w:rPr>
              <w:t>327</w:t>
            </w:r>
            <w:r w:rsidRPr="00BA5009">
              <w:rPr>
                <w:rFonts w:ascii="方正宋体" w:eastAsia="方正宋体" w:hAnsi="宋体" w:cs="宋体" w:hint="eastAsia"/>
                <w:kern w:val="0"/>
                <w:szCs w:val="21"/>
              </w:rPr>
              <w:t>号）；</w:t>
            </w:r>
            <w:r w:rsidRPr="00BA5009">
              <w:rPr>
                <w:rFonts w:ascii="宋体" w:eastAsia="宋体" w:hAnsi="宋体" w:cs="宋体"/>
                <w:kern w:val="0"/>
                <w:szCs w:val="21"/>
              </w:rPr>
              <w:br/>
              <w:t>3.</w:t>
            </w:r>
            <w:r w:rsidRPr="00BA5009">
              <w:rPr>
                <w:rFonts w:ascii="方正宋体" w:eastAsia="方正宋体" w:hAnsi="宋体" w:cs="宋体" w:hint="eastAsia"/>
                <w:kern w:val="0"/>
                <w:szCs w:val="21"/>
              </w:rPr>
              <w:t>《关于下放</w:t>
            </w:r>
            <w:r w:rsidRPr="00BA5009">
              <w:rPr>
                <w:rFonts w:ascii="宋体" w:eastAsia="宋体" w:hAnsi="宋体" w:cs="宋体"/>
                <w:kern w:val="0"/>
                <w:szCs w:val="21"/>
              </w:rPr>
              <w:t>“</w:t>
            </w:r>
            <w:r w:rsidRPr="00BA5009">
              <w:rPr>
                <w:rFonts w:ascii="方正宋体" w:eastAsia="方正宋体" w:hAnsi="宋体" w:cs="宋体" w:hint="eastAsia"/>
                <w:kern w:val="0"/>
                <w:szCs w:val="21"/>
              </w:rPr>
              <w:t>专科学校聘请外国专家单位资格认可</w:t>
            </w:r>
            <w:r w:rsidRPr="00BA5009">
              <w:rPr>
                <w:rFonts w:ascii="宋体" w:eastAsia="宋体" w:hAnsi="宋体" w:cs="宋体"/>
                <w:kern w:val="0"/>
                <w:szCs w:val="21"/>
              </w:rPr>
              <w:t>”</w:t>
            </w:r>
            <w:r w:rsidRPr="00BA5009">
              <w:rPr>
                <w:rFonts w:ascii="方正宋体" w:eastAsia="方正宋体" w:hAnsi="宋体" w:cs="宋体" w:hint="eastAsia"/>
                <w:kern w:val="0"/>
                <w:szCs w:val="21"/>
              </w:rPr>
              <w:t>行政审批权限的通知》（外专发〔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24</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人社厅</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教育机构</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省级审批范围：省直、中央在闽单位、平潭综合实验区所属的高等专科以下教育机构聘请外国专家单位资格许可。</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83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职业技能</w:t>
            </w:r>
            <w:r w:rsidRPr="00BA5009">
              <w:rPr>
                <w:rFonts w:ascii="方正宋体" w:eastAsia="方正宋体" w:hAnsi="宋体" w:cs="宋体" w:hint="eastAsia"/>
                <w:kern w:val="0"/>
                <w:szCs w:val="21"/>
              </w:rPr>
              <w:lastRenderedPageBreak/>
              <w:t>鉴定机构设立审批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《劳动法》第六十九条；</w:t>
            </w:r>
            <w:r w:rsidRPr="00BA5009">
              <w:rPr>
                <w:rFonts w:ascii="宋体" w:eastAsia="宋体" w:hAnsi="宋体" w:cs="宋体"/>
                <w:kern w:val="0"/>
                <w:szCs w:val="21"/>
              </w:rPr>
              <w:br/>
            </w:r>
            <w:r w:rsidRPr="00BA5009">
              <w:rPr>
                <w:rFonts w:ascii="宋体" w:eastAsia="宋体" w:hAnsi="宋体" w:cs="宋体"/>
                <w:kern w:val="0"/>
                <w:szCs w:val="21"/>
              </w:rPr>
              <w:lastRenderedPageBreak/>
              <w:t>2.</w:t>
            </w:r>
            <w:r w:rsidRPr="00BA5009">
              <w:rPr>
                <w:rFonts w:ascii="方正宋体" w:eastAsia="方正宋体" w:hAnsi="宋体" w:cs="宋体" w:hint="eastAsia"/>
                <w:kern w:val="0"/>
                <w:szCs w:val="21"/>
              </w:rPr>
              <w:t>《职业技能鉴定规定》（</w:t>
            </w:r>
            <w:proofErr w:type="gramStart"/>
            <w:r w:rsidRPr="00BA5009">
              <w:rPr>
                <w:rFonts w:ascii="方正宋体" w:eastAsia="方正宋体" w:hAnsi="宋体" w:cs="宋体" w:hint="eastAsia"/>
                <w:kern w:val="0"/>
                <w:szCs w:val="21"/>
              </w:rPr>
              <w:t>劳</w:t>
            </w:r>
            <w:proofErr w:type="gramEnd"/>
            <w:r w:rsidRPr="00BA5009">
              <w:rPr>
                <w:rFonts w:ascii="方正宋体" w:eastAsia="方正宋体" w:hAnsi="宋体" w:cs="宋体" w:hint="eastAsia"/>
                <w:kern w:val="0"/>
                <w:szCs w:val="21"/>
              </w:rPr>
              <w:t>部发〔</w:t>
            </w:r>
            <w:r w:rsidRPr="00BA5009">
              <w:rPr>
                <w:rFonts w:ascii="宋体" w:eastAsia="宋体" w:hAnsi="宋体" w:cs="宋体"/>
                <w:kern w:val="0"/>
                <w:szCs w:val="21"/>
              </w:rPr>
              <w:t>1993</w:t>
            </w:r>
            <w:r w:rsidRPr="00BA5009">
              <w:rPr>
                <w:rFonts w:ascii="方正宋体" w:eastAsia="方正宋体" w:hAnsi="宋体" w:cs="宋体" w:hint="eastAsia"/>
                <w:kern w:val="0"/>
                <w:szCs w:val="21"/>
              </w:rPr>
              <w:t>〕</w:t>
            </w:r>
            <w:r w:rsidRPr="00BA5009">
              <w:rPr>
                <w:rFonts w:ascii="宋体" w:eastAsia="宋体" w:hAnsi="宋体" w:cs="宋体"/>
                <w:kern w:val="0"/>
                <w:szCs w:val="21"/>
              </w:rPr>
              <w:t>134</w:t>
            </w:r>
            <w:r w:rsidRPr="00BA5009">
              <w:rPr>
                <w:rFonts w:ascii="方正宋体" w:eastAsia="方正宋体" w:hAnsi="宋体" w:cs="宋体" w:hint="eastAsia"/>
                <w:kern w:val="0"/>
                <w:szCs w:val="21"/>
              </w:rPr>
              <w:t>号）第三条第一款。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w:t>
            </w:r>
            <w:proofErr w:type="gramStart"/>
            <w:r w:rsidRPr="00BA5009">
              <w:rPr>
                <w:rFonts w:ascii="方正宋体" w:eastAsia="方正宋体" w:hAnsi="宋体" w:cs="宋体" w:hint="eastAsia"/>
                <w:kern w:val="0"/>
                <w:szCs w:val="21"/>
              </w:rPr>
              <w:t>人</w:t>
            </w:r>
            <w:r w:rsidRPr="00BA5009">
              <w:rPr>
                <w:rFonts w:ascii="方正宋体" w:eastAsia="方正宋体" w:hAnsi="宋体" w:cs="宋体" w:hint="eastAsia"/>
                <w:kern w:val="0"/>
                <w:szCs w:val="21"/>
              </w:rPr>
              <w:lastRenderedPageBreak/>
              <w:t>社厅</w:t>
            </w:r>
            <w:proofErr w:type="gramEnd"/>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事业</w:t>
            </w:r>
            <w:r w:rsidRPr="00BA5009">
              <w:rPr>
                <w:rFonts w:ascii="方正宋体" w:eastAsia="方正宋体" w:hAnsi="宋体" w:cs="宋体" w:hint="eastAsia"/>
                <w:kern w:val="0"/>
                <w:szCs w:val="21"/>
              </w:rPr>
              <w:lastRenderedPageBreak/>
              <w:t>单位、企业和社会团体</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84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探矿权审批（含</w:t>
            </w:r>
            <w:r w:rsidRPr="00BA5009">
              <w:rPr>
                <w:rFonts w:ascii="宋体" w:eastAsia="宋体" w:hAnsi="宋体" w:cs="宋体"/>
                <w:kern w:val="0"/>
                <w:szCs w:val="21"/>
              </w:rPr>
              <w:t>6</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探矿</w:t>
            </w:r>
            <w:proofErr w:type="gramStart"/>
            <w:r w:rsidRPr="00BA5009">
              <w:rPr>
                <w:rFonts w:ascii="方正宋体" w:eastAsia="方正宋体" w:hAnsi="宋体" w:cs="宋体" w:hint="eastAsia"/>
                <w:kern w:val="0"/>
                <w:szCs w:val="21"/>
              </w:rPr>
              <w:t>权新立登记</w:t>
            </w:r>
            <w:proofErr w:type="gramEnd"/>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《矿产资源法》第三条、第六条；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《矿产资源勘查区块登记管理办法》（国务院令第</w:t>
            </w:r>
            <w:r w:rsidRPr="00BA5009">
              <w:rPr>
                <w:rFonts w:ascii="宋体" w:eastAsia="宋体" w:hAnsi="宋体" w:cs="宋体"/>
                <w:kern w:val="0"/>
                <w:szCs w:val="21"/>
              </w:rPr>
              <w:t>240</w:t>
            </w:r>
            <w:r w:rsidRPr="00BA5009">
              <w:rPr>
                <w:rFonts w:ascii="方正宋体" w:eastAsia="方正宋体" w:hAnsi="宋体" w:cs="宋体" w:hint="eastAsia"/>
                <w:kern w:val="0"/>
                <w:szCs w:val="21"/>
              </w:rPr>
              <w:t>号）第四条、第十条、第二十一条、第二十二条、第二十四条；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《探矿权采矿权转让管理办法》（国务院令第</w:t>
            </w:r>
            <w:r w:rsidRPr="00BA5009">
              <w:rPr>
                <w:rFonts w:ascii="宋体" w:eastAsia="宋体" w:hAnsi="宋体" w:cs="宋体"/>
                <w:kern w:val="0"/>
                <w:szCs w:val="21"/>
              </w:rPr>
              <w:t>242</w:t>
            </w:r>
            <w:r w:rsidRPr="00BA5009">
              <w:rPr>
                <w:rFonts w:ascii="方正宋体" w:eastAsia="方正宋体" w:hAnsi="宋体" w:cs="宋体" w:hint="eastAsia"/>
                <w:kern w:val="0"/>
                <w:szCs w:val="21"/>
              </w:rPr>
              <w:t>号）第四条。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省国土厅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探矿权延续登记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探矿权保留登记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探矿权注销登记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探矿权变更登记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探矿权转让登记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85</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采矿权审批（含５个子项）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采矿</w:t>
            </w:r>
            <w:proofErr w:type="gramStart"/>
            <w:r w:rsidRPr="00BA5009">
              <w:rPr>
                <w:rFonts w:ascii="方正宋体" w:eastAsia="方正宋体" w:hAnsi="宋体" w:cs="宋体" w:hint="eastAsia"/>
                <w:kern w:val="0"/>
                <w:szCs w:val="21"/>
              </w:rPr>
              <w:t>权新立登记</w:t>
            </w:r>
            <w:proofErr w:type="gramEnd"/>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《矿产资源法》第三条、第十八条、第二十一条；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《矿产资源勘查区块登记管理办法》（国务院令第</w:t>
            </w:r>
            <w:r w:rsidRPr="00BA5009">
              <w:rPr>
                <w:rFonts w:ascii="宋体" w:eastAsia="宋体" w:hAnsi="宋体" w:cs="宋体"/>
                <w:kern w:val="0"/>
                <w:szCs w:val="21"/>
              </w:rPr>
              <w:t>240</w:t>
            </w:r>
            <w:r w:rsidRPr="00BA5009">
              <w:rPr>
                <w:rFonts w:ascii="方正宋体" w:eastAsia="方正宋体" w:hAnsi="宋体" w:cs="宋体" w:hint="eastAsia"/>
                <w:kern w:val="0"/>
                <w:szCs w:val="21"/>
              </w:rPr>
              <w:t>号）第七条；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《矿产资源开采登记管理办法》（国务院令第</w:t>
            </w:r>
            <w:r w:rsidRPr="00BA5009">
              <w:rPr>
                <w:rFonts w:ascii="宋体" w:eastAsia="宋体" w:hAnsi="宋体" w:cs="宋体"/>
                <w:kern w:val="0"/>
                <w:szCs w:val="21"/>
              </w:rPr>
              <w:t>241</w:t>
            </w:r>
            <w:r w:rsidRPr="00BA5009">
              <w:rPr>
                <w:rFonts w:ascii="方正宋体" w:eastAsia="方正宋体" w:hAnsi="宋体" w:cs="宋体" w:hint="eastAsia"/>
                <w:kern w:val="0"/>
                <w:szCs w:val="21"/>
              </w:rPr>
              <w:t>号）第三条、第十五条；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《矿产资源法实施细则》（国务院令第</w:t>
            </w:r>
            <w:r w:rsidRPr="00BA5009">
              <w:rPr>
                <w:rFonts w:ascii="宋体" w:eastAsia="宋体" w:hAnsi="宋体" w:cs="宋体"/>
                <w:kern w:val="0"/>
                <w:szCs w:val="21"/>
              </w:rPr>
              <w:t>152</w:t>
            </w:r>
            <w:r w:rsidRPr="00BA5009">
              <w:rPr>
                <w:rFonts w:ascii="方正宋体" w:eastAsia="方正宋体" w:hAnsi="宋体" w:cs="宋体" w:hint="eastAsia"/>
                <w:kern w:val="0"/>
                <w:szCs w:val="21"/>
              </w:rPr>
              <w:t>号）第三十二条。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省国土厅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采矿权延续登记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采矿权变更登记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采矿权注销登记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采矿权转让登记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86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地质勘查单位资质认定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《地质勘查资质管理条例》（国务院令第</w:t>
            </w:r>
            <w:r w:rsidRPr="00BA5009">
              <w:rPr>
                <w:rFonts w:ascii="宋体" w:eastAsia="宋体" w:hAnsi="宋体" w:cs="宋体"/>
                <w:kern w:val="0"/>
                <w:szCs w:val="21"/>
              </w:rPr>
              <w:t>520</w:t>
            </w:r>
            <w:r w:rsidRPr="00BA5009">
              <w:rPr>
                <w:rFonts w:ascii="方正宋体" w:eastAsia="方正宋体" w:hAnsi="宋体" w:cs="宋体" w:hint="eastAsia"/>
                <w:kern w:val="0"/>
                <w:szCs w:val="21"/>
              </w:rPr>
              <w:t>号）第三条、第八条。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省国土厅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87</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地质灾害防治单位资质审批（含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地质灾害危险性评估单位乙级资质审批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《地质灾害防治条例》（国务院令第</w:t>
            </w:r>
            <w:r w:rsidRPr="00BA5009">
              <w:rPr>
                <w:rFonts w:ascii="宋体" w:eastAsia="宋体" w:hAnsi="宋体" w:cs="宋体"/>
                <w:kern w:val="0"/>
                <w:szCs w:val="21"/>
              </w:rPr>
              <w:t>394</w:t>
            </w:r>
            <w:r w:rsidRPr="00BA5009">
              <w:rPr>
                <w:rFonts w:ascii="方正宋体" w:eastAsia="方正宋体" w:hAnsi="宋体" w:cs="宋体" w:hint="eastAsia"/>
                <w:kern w:val="0"/>
                <w:szCs w:val="21"/>
              </w:rPr>
              <w:t>号）第二十二条、第三十六条；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《地质灾害危险性评估单位资质管理办法》（</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年国土资源部令第</w:t>
            </w:r>
            <w:r w:rsidRPr="00BA5009">
              <w:rPr>
                <w:rFonts w:ascii="宋体" w:eastAsia="宋体" w:hAnsi="宋体" w:cs="宋体"/>
                <w:kern w:val="0"/>
                <w:szCs w:val="21"/>
              </w:rPr>
              <w:t>29</w:t>
            </w:r>
            <w:r w:rsidRPr="00BA5009">
              <w:rPr>
                <w:rFonts w:ascii="方正宋体" w:eastAsia="方正宋体" w:hAnsi="宋体" w:cs="宋体" w:hint="eastAsia"/>
                <w:kern w:val="0"/>
                <w:szCs w:val="21"/>
              </w:rPr>
              <w:t>号）第五条；</w:t>
            </w:r>
          </w:p>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《地质灾害治理工程勘</w:t>
            </w:r>
            <w:r w:rsidRPr="00BA5009">
              <w:rPr>
                <w:rFonts w:ascii="方正宋体" w:eastAsia="方正宋体" w:hAnsi="宋体" w:cs="宋体" w:hint="eastAsia"/>
                <w:kern w:val="0"/>
                <w:szCs w:val="21"/>
              </w:rPr>
              <w:lastRenderedPageBreak/>
              <w:t>查设计施工单位资质管理办法》（</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年国土资源部令第</w:t>
            </w:r>
            <w:r w:rsidRPr="00BA5009">
              <w:rPr>
                <w:rFonts w:ascii="宋体" w:eastAsia="宋体" w:hAnsi="宋体" w:cs="宋体"/>
                <w:kern w:val="0"/>
                <w:szCs w:val="21"/>
              </w:rPr>
              <w:t>30</w:t>
            </w:r>
            <w:r w:rsidRPr="00BA5009">
              <w:rPr>
                <w:rFonts w:ascii="方正宋体" w:eastAsia="方正宋体" w:hAnsi="宋体" w:cs="宋体" w:hint="eastAsia"/>
                <w:kern w:val="0"/>
                <w:szCs w:val="21"/>
              </w:rPr>
              <w:t>号）第四条；</w:t>
            </w:r>
          </w:p>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《地质灾害治理工程监理单位资质管理办法》（</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年国土资源部令第</w:t>
            </w:r>
            <w:r w:rsidRPr="00BA5009">
              <w:rPr>
                <w:rFonts w:ascii="宋体" w:eastAsia="宋体" w:hAnsi="宋体" w:cs="宋体"/>
                <w:kern w:val="0"/>
                <w:szCs w:val="21"/>
              </w:rPr>
              <w:t>31</w:t>
            </w:r>
            <w:r w:rsidRPr="00BA5009">
              <w:rPr>
                <w:rFonts w:ascii="方正宋体" w:eastAsia="方正宋体" w:hAnsi="宋体" w:cs="宋体" w:hint="eastAsia"/>
                <w:kern w:val="0"/>
                <w:szCs w:val="21"/>
              </w:rPr>
              <w:t>号）第四条。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省国土厅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地质灾害治理工程勘查、</w:t>
            </w:r>
            <w:r w:rsidRPr="00BA5009">
              <w:rPr>
                <w:rFonts w:ascii="方正宋体" w:eastAsia="方正宋体" w:hAnsi="宋体" w:cs="宋体" w:hint="eastAsia"/>
                <w:kern w:val="0"/>
                <w:szCs w:val="21"/>
              </w:rPr>
              <w:lastRenderedPageBreak/>
              <w:t>设计和施工单位乙级资质审批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地质灾害治理工程监理单位乙级资质审批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88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建设项目压覆重要矿产资源审批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《矿产资源法》第三十三条；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《矿产资源法实施细则》（国务院令第</w:t>
            </w:r>
            <w:r w:rsidRPr="00BA5009">
              <w:rPr>
                <w:rFonts w:ascii="宋体" w:eastAsia="宋体" w:hAnsi="宋体" w:cs="宋体"/>
                <w:kern w:val="0"/>
                <w:szCs w:val="21"/>
              </w:rPr>
              <w:t>152</w:t>
            </w:r>
            <w:r w:rsidRPr="00BA5009">
              <w:rPr>
                <w:rFonts w:ascii="方正宋体" w:eastAsia="方正宋体" w:hAnsi="宋体" w:cs="宋体" w:hint="eastAsia"/>
                <w:kern w:val="0"/>
                <w:szCs w:val="21"/>
              </w:rPr>
              <w:t>号）第三十五条；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《国土资源部关于进一步做好建设项目压覆重要矿产资源审批管理工作的通知》（</w:t>
            </w:r>
            <w:proofErr w:type="gramStart"/>
            <w:r w:rsidRPr="00BA5009">
              <w:rPr>
                <w:rFonts w:ascii="方正宋体" w:eastAsia="方正宋体" w:hAnsi="宋体" w:cs="宋体" w:hint="eastAsia"/>
                <w:kern w:val="0"/>
                <w:szCs w:val="21"/>
              </w:rPr>
              <w:t>国土资发〔</w:t>
            </w:r>
            <w:r w:rsidRPr="00BA5009">
              <w:rPr>
                <w:rFonts w:ascii="宋体" w:eastAsia="宋体" w:hAnsi="宋体" w:cs="宋体"/>
                <w:kern w:val="0"/>
                <w:szCs w:val="21"/>
              </w:rPr>
              <w:t>2010</w:t>
            </w:r>
            <w:r w:rsidRPr="00BA5009">
              <w:rPr>
                <w:rFonts w:ascii="方正宋体" w:eastAsia="方正宋体" w:hAnsi="宋体" w:cs="宋体" w:hint="eastAsia"/>
                <w:kern w:val="0"/>
                <w:szCs w:val="21"/>
              </w:rPr>
              <w:t>〕</w:t>
            </w:r>
            <w:proofErr w:type="gramEnd"/>
            <w:r w:rsidRPr="00BA5009">
              <w:rPr>
                <w:rFonts w:ascii="宋体" w:eastAsia="宋体" w:hAnsi="宋体" w:cs="宋体"/>
                <w:kern w:val="0"/>
                <w:szCs w:val="21"/>
              </w:rPr>
              <w:t>137</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省国土厅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89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危险废物收集、贮存、利用或处置综合经营许可证核发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《固体废物污染环境防治法》第五十七条第一款。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省环保厅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90</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固体（危险）废物跨省转移审批（含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固体废物跨省转移审批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《固体废物污染环境防治法》第二十三条。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省环保厅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危险废物跨省转移审批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91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建设项目环境影响评价文件审批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《环境保护法》第十三条。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省环保厅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92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排污许可证核发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《大气污染防治法》第十五条第二款；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《水污染防治法》第二十条第二款。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省环保厅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企业、事业单位、个体经营</w:t>
            </w:r>
            <w:r w:rsidRPr="00BA5009">
              <w:rPr>
                <w:rFonts w:ascii="方正宋体" w:eastAsia="方正宋体" w:hAnsi="宋体" w:cs="宋体" w:hint="eastAsia"/>
                <w:kern w:val="0"/>
                <w:szCs w:val="21"/>
              </w:rPr>
              <w:lastRenderedPageBreak/>
              <w:t>者</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93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辐射安全许可证核发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《放射性污染防治法》第二十八条第一款；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67</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省环保厅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核技术利用单位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94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spacing w:val="-8"/>
                <w:kern w:val="0"/>
                <w:szCs w:val="21"/>
              </w:rPr>
              <w:t>加工利用国家限制进口、可用作原料的废五金电器、废电线电缆、废电机等企业认定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253</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《国务院关于取消和下放一批行政审批项目等事项的决定》（国发〔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19</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90</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省环保厅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95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建设项目竣工环境保护设施验收</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《环境保护法》第二十六条第一款。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省环保厅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96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放射性同位素转让审批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《放射性污染防治法》第二十八条第二款。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省环保厅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核技术利用单位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97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建筑业企业及城市园林绿化企业资质认定（含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施工总承包序列二级资质及铁路通信工程施工总承包三级资质；设计与施工一体化二级、三级资质；专业承包序列一级资质（不含</w:t>
            </w:r>
            <w:r w:rsidRPr="00BA5009">
              <w:rPr>
                <w:rFonts w:ascii="方正宋体" w:eastAsia="方正宋体" w:hAnsi="宋体" w:cs="宋体" w:hint="eastAsia"/>
                <w:kern w:val="0"/>
                <w:szCs w:val="21"/>
              </w:rPr>
              <w:lastRenderedPageBreak/>
              <w:t>公路、水运、水利、铁路、民航以及涉及多个专业的专业承包资质）；专业承包序列二级资质（不含铁路、</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《建筑法》（</w:t>
            </w:r>
            <w:r w:rsidRPr="00BA5009">
              <w:rPr>
                <w:rFonts w:ascii="宋体" w:eastAsia="宋体" w:hAnsi="宋体" w:cs="宋体"/>
                <w:kern w:val="0"/>
                <w:szCs w:val="21"/>
              </w:rPr>
              <w:t>1997</w:t>
            </w:r>
            <w:r w:rsidRPr="00BA5009">
              <w:rPr>
                <w:rFonts w:ascii="方正宋体" w:eastAsia="方正宋体" w:hAnsi="宋体" w:cs="宋体" w:hint="eastAsia"/>
                <w:kern w:val="0"/>
                <w:szCs w:val="21"/>
              </w:rPr>
              <w:t>年</w:t>
            </w:r>
            <w:r w:rsidRPr="00BA5009">
              <w:rPr>
                <w:rFonts w:ascii="宋体" w:eastAsia="宋体" w:hAnsi="宋体" w:cs="宋体"/>
                <w:kern w:val="0"/>
                <w:szCs w:val="21"/>
              </w:rPr>
              <w:t>11</w:t>
            </w:r>
            <w:r w:rsidRPr="00BA5009">
              <w:rPr>
                <w:rFonts w:ascii="方正宋体" w:eastAsia="方正宋体" w:hAnsi="宋体" w:cs="宋体" w:hint="eastAsia"/>
                <w:kern w:val="0"/>
                <w:szCs w:val="21"/>
              </w:rPr>
              <w:t>月</w:t>
            </w:r>
            <w:r w:rsidRPr="00BA5009">
              <w:rPr>
                <w:rFonts w:ascii="宋体" w:eastAsia="宋体" w:hAnsi="宋体" w:cs="宋体"/>
                <w:kern w:val="0"/>
                <w:szCs w:val="21"/>
              </w:rPr>
              <w:t>1</w:t>
            </w:r>
            <w:r w:rsidRPr="00BA5009">
              <w:rPr>
                <w:rFonts w:ascii="方正宋体" w:eastAsia="方正宋体" w:hAnsi="宋体" w:cs="宋体" w:hint="eastAsia"/>
                <w:kern w:val="0"/>
                <w:szCs w:val="21"/>
              </w:rPr>
              <w:t>日主席令第</w:t>
            </w:r>
            <w:r w:rsidRPr="00BA5009">
              <w:rPr>
                <w:rFonts w:ascii="宋体" w:eastAsia="宋体" w:hAnsi="宋体" w:cs="宋体"/>
                <w:kern w:val="0"/>
                <w:szCs w:val="21"/>
              </w:rPr>
              <w:t>91</w:t>
            </w:r>
            <w:r w:rsidRPr="00BA5009">
              <w:rPr>
                <w:rFonts w:ascii="方正宋体" w:eastAsia="方正宋体" w:hAnsi="宋体" w:cs="宋体" w:hint="eastAsia"/>
                <w:kern w:val="0"/>
                <w:szCs w:val="21"/>
              </w:rPr>
              <w:t>号）第十三条；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《建筑业企业资质管理规定》（</w:t>
            </w:r>
            <w:r w:rsidRPr="00BA5009">
              <w:rPr>
                <w:rFonts w:ascii="宋体" w:eastAsia="宋体" w:hAnsi="宋体" w:cs="宋体"/>
                <w:kern w:val="0"/>
                <w:szCs w:val="21"/>
              </w:rPr>
              <w:t>2007</w:t>
            </w:r>
            <w:r w:rsidRPr="00BA5009">
              <w:rPr>
                <w:rFonts w:ascii="方正宋体" w:eastAsia="方正宋体" w:hAnsi="宋体" w:cs="宋体" w:hint="eastAsia"/>
                <w:kern w:val="0"/>
                <w:szCs w:val="21"/>
              </w:rPr>
              <w:t>年</w:t>
            </w:r>
            <w:r w:rsidRPr="00BA5009">
              <w:rPr>
                <w:rFonts w:ascii="宋体" w:eastAsia="宋体" w:hAnsi="宋体" w:cs="宋体"/>
                <w:kern w:val="0"/>
                <w:szCs w:val="21"/>
              </w:rPr>
              <w:t>6</w:t>
            </w:r>
            <w:r w:rsidRPr="00BA5009">
              <w:rPr>
                <w:rFonts w:ascii="方正宋体" w:eastAsia="方正宋体" w:hAnsi="宋体" w:cs="宋体" w:hint="eastAsia"/>
                <w:kern w:val="0"/>
                <w:szCs w:val="21"/>
              </w:rPr>
              <w:t>月</w:t>
            </w:r>
            <w:r w:rsidRPr="00BA5009">
              <w:rPr>
                <w:rFonts w:ascii="宋体" w:eastAsia="宋体" w:hAnsi="宋体" w:cs="宋体"/>
                <w:kern w:val="0"/>
                <w:szCs w:val="21"/>
              </w:rPr>
              <w:t>26</w:t>
            </w:r>
            <w:r w:rsidRPr="00BA5009">
              <w:rPr>
                <w:rFonts w:ascii="方正宋体" w:eastAsia="方正宋体" w:hAnsi="宋体" w:cs="宋体" w:hint="eastAsia"/>
                <w:kern w:val="0"/>
                <w:szCs w:val="21"/>
              </w:rPr>
              <w:t>日建设部令第</w:t>
            </w:r>
            <w:r w:rsidRPr="00BA5009">
              <w:rPr>
                <w:rFonts w:ascii="宋体" w:eastAsia="宋体" w:hAnsi="宋体" w:cs="宋体"/>
                <w:kern w:val="0"/>
                <w:szCs w:val="21"/>
              </w:rPr>
              <w:t>159</w:t>
            </w:r>
            <w:r w:rsidRPr="00BA5009">
              <w:rPr>
                <w:rFonts w:ascii="方正宋体" w:eastAsia="方正宋体" w:hAnsi="宋体" w:cs="宋体" w:hint="eastAsia"/>
                <w:kern w:val="0"/>
                <w:szCs w:val="21"/>
              </w:rPr>
              <w:t>号）第十条；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《城市绿化条例》（</w:t>
            </w:r>
            <w:r w:rsidRPr="00BA5009">
              <w:rPr>
                <w:rFonts w:ascii="宋体" w:eastAsia="宋体" w:hAnsi="宋体" w:cs="宋体"/>
                <w:kern w:val="0"/>
                <w:szCs w:val="21"/>
              </w:rPr>
              <w:t>1992</w:t>
            </w:r>
            <w:r w:rsidRPr="00BA5009">
              <w:rPr>
                <w:rFonts w:ascii="方正宋体" w:eastAsia="方正宋体" w:hAnsi="宋体" w:cs="宋体" w:hint="eastAsia"/>
                <w:kern w:val="0"/>
                <w:szCs w:val="21"/>
              </w:rPr>
              <w:t>年</w:t>
            </w:r>
            <w:r w:rsidRPr="00BA5009">
              <w:rPr>
                <w:rFonts w:ascii="宋体" w:eastAsia="宋体" w:hAnsi="宋体" w:cs="宋体"/>
                <w:kern w:val="0"/>
                <w:szCs w:val="21"/>
              </w:rPr>
              <w:t>6</w:t>
            </w:r>
            <w:r w:rsidRPr="00BA5009">
              <w:rPr>
                <w:rFonts w:ascii="方正宋体" w:eastAsia="方正宋体" w:hAnsi="宋体" w:cs="宋体" w:hint="eastAsia"/>
                <w:kern w:val="0"/>
                <w:szCs w:val="21"/>
              </w:rPr>
              <w:t>月</w:t>
            </w:r>
            <w:r w:rsidRPr="00BA5009">
              <w:rPr>
                <w:rFonts w:ascii="宋体" w:eastAsia="宋体" w:hAnsi="宋体" w:cs="宋体"/>
                <w:kern w:val="0"/>
                <w:szCs w:val="21"/>
              </w:rPr>
              <w:t>22</w:t>
            </w:r>
            <w:r w:rsidRPr="00BA5009">
              <w:rPr>
                <w:rFonts w:ascii="方正宋体" w:eastAsia="方正宋体" w:hAnsi="宋体" w:cs="宋体" w:hint="eastAsia"/>
                <w:kern w:val="0"/>
                <w:szCs w:val="21"/>
              </w:rPr>
              <w:t>日国务院令第</w:t>
            </w:r>
            <w:r w:rsidRPr="00BA5009">
              <w:rPr>
                <w:rFonts w:ascii="宋体" w:eastAsia="宋体" w:hAnsi="宋体" w:cs="宋体"/>
                <w:kern w:val="0"/>
                <w:szCs w:val="21"/>
              </w:rPr>
              <w:t>100</w:t>
            </w:r>
            <w:r w:rsidRPr="00BA5009">
              <w:rPr>
                <w:rFonts w:ascii="方正宋体" w:eastAsia="方正宋体" w:hAnsi="宋体" w:cs="宋体" w:hint="eastAsia"/>
                <w:kern w:val="0"/>
                <w:szCs w:val="21"/>
              </w:rPr>
              <w:t>号）第十六条；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建设部《关于印发</w:t>
            </w:r>
            <w:r w:rsidRPr="00BA5009">
              <w:rPr>
                <w:rFonts w:ascii="宋体" w:eastAsia="宋体" w:hAnsi="宋体" w:cs="宋体"/>
                <w:kern w:val="0"/>
                <w:szCs w:val="21"/>
              </w:rPr>
              <w:t>&lt;</w:t>
            </w:r>
            <w:r w:rsidRPr="00BA5009">
              <w:rPr>
                <w:rFonts w:ascii="方正宋体" w:eastAsia="方正宋体" w:hAnsi="宋体" w:cs="宋体" w:hint="eastAsia"/>
                <w:kern w:val="0"/>
                <w:szCs w:val="21"/>
              </w:rPr>
              <w:t>建设部园林绿化企业资质申报和审批工作规程</w:t>
            </w:r>
            <w:r w:rsidRPr="00BA5009">
              <w:rPr>
                <w:rFonts w:ascii="宋体" w:eastAsia="宋体" w:hAnsi="宋体" w:cs="宋体"/>
                <w:kern w:val="0"/>
                <w:szCs w:val="21"/>
              </w:rPr>
              <w:t>&gt;</w:t>
            </w:r>
            <w:r w:rsidRPr="00BA5009">
              <w:rPr>
                <w:rFonts w:ascii="方正宋体" w:eastAsia="方正宋体" w:hAnsi="宋体" w:cs="宋体" w:hint="eastAsia"/>
                <w:kern w:val="0"/>
                <w:szCs w:val="21"/>
              </w:rPr>
              <w:t>的通知》</w:t>
            </w:r>
            <w:r w:rsidRPr="00BA5009">
              <w:rPr>
                <w:rFonts w:ascii="宋体" w:eastAsia="宋体" w:hAnsi="宋体" w:cs="宋体"/>
                <w:kern w:val="0"/>
                <w:szCs w:val="21"/>
              </w:rPr>
              <w:t>(</w:t>
            </w:r>
            <w:r w:rsidRPr="00BA5009">
              <w:rPr>
                <w:rFonts w:ascii="方正宋体" w:eastAsia="方正宋体" w:hAnsi="宋体" w:cs="宋体" w:hint="eastAsia"/>
                <w:kern w:val="0"/>
                <w:szCs w:val="21"/>
              </w:rPr>
              <w:t>建城〔</w:t>
            </w:r>
            <w:r w:rsidRPr="00BA5009">
              <w:rPr>
                <w:rFonts w:ascii="宋体" w:eastAsia="宋体" w:hAnsi="宋体" w:cs="宋体"/>
                <w:kern w:val="0"/>
                <w:szCs w:val="21"/>
              </w:rPr>
              <w:t>2006</w:t>
            </w:r>
            <w:r w:rsidRPr="00BA5009">
              <w:rPr>
                <w:rFonts w:ascii="方正宋体" w:eastAsia="方正宋体" w:hAnsi="宋体" w:cs="宋体" w:hint="eastAsia"/>
                <w:kern w:val="0"/>
                <w:szCs w:val="21"/>
              </w:rPr>
              <w:t>〕</w:t>
            </w:r>
            <w:r w:rsidRPr="00BA5009">
              <w:rPr>
                <w:rFonts w:ascii="宋体" w:eastAsia="宋体" w:hAnsi="宋体" w:cs="宋体"/>
                <w:kern w:val="0"/>
                <w:szCs w:val="21"/>
              </w:rPr>
              <w:t>182</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第十一条。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子项</w:t>
            </w:r>
            <w:r w:rsidRPr="00BA5009">
              <w:rPr>
                <w:rFonts w:ascii="宋体" w:eastAsia="宋体" w:hAnsi="宋体" w:cs="宋体"/>
                <w:kern w:val="0"/>
                <w:szCs w:val="21"/>
              </w:rPr>
              <w:t>1</w:t>
            </w:r>
            <w:r w:rsidRPr="00BA5009">
              <w:rPr>
                <w:rFonts w:ascii="方正宋体" w:eastAsia="方正宋体" w:hAnsi="宋体" w:cs="宋体" w:hint="eastAsia"/>
                <w:kern w:val="0"/>
                <w:szCs w:val="21"/>
              </w:rPr>
              <w:t>原名称为</w:t>
            </w:r>
            <w:r w:rsidRPr="00BA5009">
              <w:rPr>
                <w:rFonts w:ascii="宋体" w:eastAsia="宋体" w:hAnsi="宋体" w:cs="宋体"/>
                <w:kern w:val="0"/>
                <w:szCs w:val="21"/>
              </w:rPr>
              <w:t>“</w:t>
            </w:r>
            <w:r w:rsidRPr="00BA5009">
              <w:rPr>
                <w:rFonts w:ascii="方正宋体" w:eastAsia="方正宋体" w:hAnsi="宋体" w:cs="宋体" w:hint="eastAsia"/>
                <w:kern w:val="0"/>
                <w:szCs w:val="21"/>
              </w:rPr>
              <w:t>施工总承包序列和设计与施工一体化二级、三级资质；专业承包序列一级资质（不含铁路、交通、水利、信息产业、民航方面、钢结构、桥梁、隧道、核工业、海洋石油、爆破与拆除工程）；专业承包序列二级资质（不含铁</w:t>
            </w:r>
            <w:r w:rsidRPr="00BA5009">
              <w:rPr>
                <w:rFonts w:ascii="方正宋体" w:eastAsia="方正宋体" w:hAnsi="宋体" w:cs="宋体" w:hint="eastAsia"/>
                <w:kern w:val="0"/>
                <w:szCs w:val="21"/>
              </w:rPr>
              <w:lastRenderedPageBreak/>
              <w:t>路、民航）；专业承包不分等级资质（不含公路交通和城市轨道交通）；涉及水利、公路交通、信息产业、通信、铁路、电力、民航的专业承包序列三级资质认定</w:t>
            </w:r>
            <w:r w:rsidRPr="00BA5009">
              <w:rPr>
                <w:rFonts w:ascii="宋体" w:eastAsia="宋体" w:hAnsi="宋体" w:cs="宋体"/>
                <w:kern w:val="0"/>
                <w:szCs w:val="21"/>
              </w:rPr>
              <w:t>”</w:t>
            </w:r>
            <w:r w:rsidRPr="00BA5009">
              <w:rPr>
                <w:rFonts w:ascii="方正宋体" w:eastAsia="方正宋体" w:hAnsi="宋体" w:cs="宋体" w:hint="eastAsia"/>
                <w:kern w:val="0"/>
                <w:szCs w:val="21"/>
              </w:rPr>
              <w:t>。</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lastRenderedPageBreak/>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民航）；铁路专业承包三级资质；特种工程专业承包资质</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城市园林绿化企业二级资质认定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98</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工程造价咨询企业资质及工程建设项目招标代理机构资格认定（含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工程造价咨询企业乙级资质认定</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99</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《招标投标法》第十四条；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《工程造价咨询企业管理办法》（</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149</w:t>
            </w:r>
            <w:r w:rsidRPr="00BA5009">
              <w:rPr>
                <w:rFonts w:ascii="方正宋体" w:eastAsia="方正宋体" w:hAnsi="宋体" w:cs="宋体" w:hint="eastAsia"/>
                <w:kern w:val="0"/>
                <w:szCs w:val="21"/>
              </w:rPr>
              <w:t>号）第十二条第一款；</w:t>
            </w:r>
            <w:r w:rsidRPr="00BA5009">
              <w:rPr>
                <w:rFonts w:ascii="宋体" w:eastAsia="宋体" w:hAnsi="宋体" w:cs="宋体"/>
                <w:kern w:val="0"/>
                <w:szCs w:val="21"/>
              </w:rPr>
              <w:br/>
              <w:t>4.</w:t>
            </w:r>
            <w:r w:rsidRPr="00BA5009">
              <w:rPr>
                <w:rFonts w:ascii="方正宋体" w:eastAsia="方正宋体" w:hAnsi="宋体" w:cs="宋体" w:hint="eastAsia"/>
                <w:kern w:val="0"/>
                <w:szCs w:val="21"/>
              </w:rPr>
              <w:t>《工程建设项目招标代理机构资格认定办法》（</w:t>
            </w:r>
            <w:r w:rsidRPr="00BA5009">
              <w:rPr>
                <w:rFonts w:ascii="宋体" w:eastAsia="宋体" w:hAnsi="宋体" w:cs="宋体"/>
                <w:kern w:val="0"/>
                <w:szCs w:val="21"/>
              </w:rPr>
              <w:t>2007</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154</w:t>
            </w:r>
            <w:r w:rsidRPr="00BA5009">
              <w:rPr>
                <w:rFonts w:ascii="方正宋体" w:eastAsia="方正宋体" w:hAnsi="宋体" w:cs="宋体" w:hint="eastAsia"/>
                <w:kern w:val="0"/>
                <w:szCs w:val="21"/>
              </w:rPr>
              <w:t>号）第七条第二款。</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造价咨询企业、招标代理机构</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工程建设项目招标代理机构乙级、暂定级资格认定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99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工程监理企业专业乙级、丙</w:t>
            </w:r>
            <w:r w:rsidRPr="00BA5009">
              <w:rPr>
                <w:rFonts w:ascii="方正宋体" w:eastAsia="方正宋体" w:hAnsi="宋体" w:cs="宋体" w:hint="eastAsia"/>
                <w:kern w:val="0"/>
                <w:szCs w:val="21"/>
              </w:rPr>
              <w:lastRenderedPageBreak/>
              <w:t>级，事务所资质认定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《建筑法》第十三条；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《工程监理企业资质管理规定》（</w:t>
            </w:r>
            <w:r w:rsidRPr="00BA5009">
              <w:rPr>
                <w:rFonts w:ascii="宋体" w:eastAsia="宋体" w:hAnsi="宋体" w:cs="宋体"/>
                <w:kern w:val="0"/>
                <w:szCs w:val="21"/>
              </w:rPr>
              <w:t>2007</w:t>
            </w:r>
            <w:r w:rsidRPr="00BA5009">
              <w:rPr>
                <w:rFonts w:ascii="方正宋体" w:eastAsia="方正宋体" w:hAnsi="宋体" w:cs="宋体" w:hint="eastAsia"/>
                <w:kern w:val="0"/>
                <w:szCs w:val="21"/>
              </w:rPr>
              <w:t>年建设部</w:t>
            </w:r>
            <w:r w:rsidRPr="00BA5009">
              <w:rPr>
                <w:rFonts w:ascii="方正宋体" w:eastAsia="方正宋体" w:hAnsi="宋体" w:cs="宋体" w:hint="eastAsia"/>
                <w:kern w:val="0"/>
                <w:szCs w:val="21"/>
              </w:rPr>
              <w:lastRenderedPageBreak/>
              <w:t>令第</w:t>
            </w:r>
            <w:r w:rsidRPr="00BA5009">
              <w:rPr>
                <w:rFonts w:ascii="宋体" w:eastAsia="宋体" w:hAnsi="宋体" w:cs="宋体"/>
                <w:kern w:val="0"/>
                <w:szCs w:val="21"/>
              </w:rPr>
              <w:t>158</w:t>
            </w:r>
            <w:r w:rsidRPr="00BA5009">
              <w:rPr>
                <w:rFonts w:ascii="方正宋体" w:eastAsia="方正宋体" w:hAnsi="宋体" w:cs="宋体" w:hint="eastAsia"/>
                <w:kern w:val="0"/>
                <w:szCs w:val="21"/>
              </w:rPr>
              <w:t>号）第十条。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lastRenderedPageBreak/>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100</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工程勘察设计企业资质认定（含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勘察企业乙级、丙级资质、劳务资质认定</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《建筑法》第十三条；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《建设工程勘察设计资质管理规定》（</w:t>
            </w:r>
            <w:r w:rsidRPr="00BA5009">
              <w:rPr>
                <w:rFonts w:ascii="宋体" w:eastAsia="宋体" w:hAnsi="宋体" w:cs="宋体"/>
                <w:kern w:val="0"/>
                <w:szCs w:val="21"/>
              </w:rPr>
              <w:t>2007</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160</w:t>
            </w:r>
            <w:r w:rsidRPr="00BA5009">
              <w:rPr>
                <w:rFonts w:ascii="方正宋体" w:eastAsia="方正宋体" w:hAnsi="宋体" w:cs="宋体" w:hint="eastAsia"/>
                <w:kern w:val="0"/>
                <w:szCs w:val="21"/>
              </w:rPr>
              <w:t>号）第九条。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设计企业乙级（不含铁路、交通、水利、信息产业、民航）、丙级资质认定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101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城乡规划乙级、丙级编制单位资质认定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《城乡规划法》第二十四条；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《城乡规划编制单位资质管理规定》（</w:t>
            </w:r>
            <w:r w:rsidRPr="00BA5009">
              <w:rPr>
                <w:rFonts w:ascii="宋体" w:eastAsia="宋体" w:hAnsi="宋体" w:cs="宋体"/>
                <w:kern w:val="0"/>
                <w:szCs w:val="21"/>
              </w:rPr>
              <w:t>2012</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12</w:t>
            </w:r>
            <w:r w:rsidRPr="00BA5009">
              <w:rPr>
                <w:rFonts w:ascii="方正宋体" w:eastAsia="方正宋体" w:hAnsi="宋体" w:cs="宋体" w:hint="eastAsia"/>
                <w:kern w:val="0"/>
                <w:szCs w:val="21"/>
              </w:rPr>
              <w:t>号）第十七条。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规划编制单位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102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房地产开发企业二级资质核定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《城市房地产开发经营管理条例》（国务院令第</w:t>
            </w:r>
            <w:r w:rsidRPr="00BA5009">
              <w:rPr>
                <w:rFonts w:ascii="宋体" w:eastAsia="宋体" w:hAnsi="宋体" w:cs="宋体"/>
                <w:kern w:val="0"/>
                <w:szCs w:val="21"/>
              </w:rPr>
              <w:t>248</w:t>
            </w:r>
            <w:r w:rsidRPr="00BA5009">
              <w:rPr>
                <w:rFonts w:ascii="方正宋体" w:eastAsia="方正宋体" w:hAnsi="宋体" w:cs="宋体" w:hint="eastAsia"/>
                <w:kern w:val="0"/>
                <w:szCs w:val="21"/>
              </w:rPr>
              <w:t>号）第九条；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《房地产开发企业资质管理规定》（</w:t>
            </w:r>
            <w:r w:rsidRPr="00BA5009">
              <w:rPr>
                <w:rFonts w:ascii="宋体" w:eastAsia="宋体" w:hAnsi="宋体" w:cs="宋体"/>
                <w:kern w:val="0"/>
                <w:szCs w:val="21"/>
              </w:rPr>
              <w:t>2000</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77</w:t>
            </w:r>
            <w:r w:rsidRPr="00BA5009">
              <w:rPr>
                <w:rFonts w:ascii="方正宋体" w:eastAsia="方正宋体" w:hAnsi="宋体" w:cs="宋体" w:hint="eastAsia"/>
                <w:kern w:val="0"/>
                <w:szCs w:val="21"/>
              </w:rPr>
              <w:t>号）第十一条第二款。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103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物业服务企业二级资质核定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《物业管理条例》（国务院令第</w:t>
            </w:r>
            <w:r w:rsidRPr="00BA5009">
              <w:rPr>
                <w:rFonts w:ascii="宋体" w:eastAsia="宋体" w:hAnsi="宋体" w:cs="宋体"/>
                <w:kern w:val="0"/>
                <w:szCs w:val="21"/>
              </w:rPr>
              <w:t>504</w:t>
            </w:r>
            <w:r w:rsidRPr="00BA5009">
              <w:rPr>
                <w:rFonts w:ascii="方正宋体" w:eastAsia="方正宋体" w:hAnsi="宋体" w:cs="宋体" w:hint="eastAsia"/>
                <w:kern w:val="0"/>
                <w:szCs w:val="21"/>
              </w:rPr>
              <w:t>号）第三十二条；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《物业管理企业资质管理办法》（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125</w:t>
            </w:r>
            <w:r w:rsidRPr="00BA5009">
              <w:rPr>
                <w:rFonts w:ascii="方正宋体" w:eastAsia="方正宋体" w:hAnsi="宋体" w:cs="宋体" w:hint="eastAsia"/>
                <w:kern w:val="0"/>
                <w:szCs w:val="21"/>
              </w:rPr>
              <w:t>号，</w:t>
            </w:r>
            <w:r w:rsidRPr="00BA5009">
              <w:rPr>
                <w:rFonts w:ascii="宋体" w:eastAsia="宋体" w:hAnsi="宋体" w:cs="宋体"/>
                <w:kern w:val="0"/>
                <w:szCs w:val="21"/>
              </w:rPr>
              <w:t>2007</w:t>
            </w:r>
            <w:r w:rsidRPr="00BA5009">
              <w:rPr>
                <w:rFonts w:ascii="方正宋体" w:eastAsia="方正宋体" w:hAnsi="宋体" w:cs="宋体" w:hint="eastAsia"/>
                <w:kern w:val="0"/>
                <w:szCs w:val="21"/>
              </w:rPr>
              <w:t>年修正）第四条第二款。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104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建设工程质量检测机构综合、专项</w:t>
            </w:r>
            <w:r w:rsidRPr="00BA5009">
              <w:rPr>
                <w:rFonts w:ascii="方正宋体" w:eastAsia="方正宋体" w:hAnsi="宋体" w:cs="宋体" w:hint="eastAsia"/>
                <w:kern w:val="0"/>
                <w:szCs w:val="21"/>
              </w:rPr>
              <w:lastRenderedPageBreak/>
              <w:t>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《建设工程质量管理条例》（国务院令第</w:t>
            </w:r>
            <w:r w:rsidRPr="00BA5009">
              <w:rPr>
                <w:rFonts w:ascii="宋体" w:eastAsia="宋体" w:hAnsi="宋体" w:cs="宋体"/>
                <w:kern w:val="0"/>
                <w:szCs w:val="21"/>
              </w:rPr>
              <w:t>279</w:t>
            </w:r>
            <w:r w:rsidRPr="00BA5009">
              <w:rPr>
                <w:rFonts w:ascii="方正宋体" w:eastAsia="方正宋体" w:hAnsi="宋体" w:cs="宋体" w:hint="eastAsia"/>
                <w:kern w:val="0"/>
                <w:szCs w:val="21"/>
              </w:rPr>
              <w:t>号）第三十一条；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《建设工程质量检测管</w:t>
            </w:r>
            <w:r w:rsidRPr="00BA5009">
              <w:rPr>
                <w:rFonts w:ascii="方正宋体" w:eastAsia="方正宋体" w:hAnsi="宋体" w:cs="宋体" w:hint="eastAsia"/>
                <w:kern w:val="0"/>
                <w:szCs w:val="21"/>
              </w:rPr>
              <w:lastRenderedPageBreak/>
              <w:t>理办法》（</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141</w:t>
            </w:r>
            <w:r w:rsidRPr="00BA5009">
              <w:rPr>
                <w:rFonts w:ascii="方正宋体" w:eastAsia="方正宋体" w:hAnsi="宋体" w:cs="宋体" w:hint="eastAsia"/>
                <w:kern w:val="0"/>
                <w:szCs w:val="21"/>
              </w:rPr>
              <w:t>号）第三条第二款。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lastRenderedPageBreak/>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质量检测机构</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105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建筑施工企业安全生产许可证核发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《建设工程安全生产管理条例》（国务院令第</w:t>
            </w:r>
            <w:r w:rsidRPr="00BA5009">
              <w:rPr>
                <w:rFonts w:ascii="宋体" w:eastAsia="宋体" w:hAnsi="宋体" w:cs="宋体"/>
                <w:kern w:val="0"/>
                <w:szCs w:val="21"/>
              </w:rPr>
              <w:t>393</w:t>
            </w:r>
            <w:r w:rsidRPr="00BA5009">
              <w:rPr>
                <w:rFonts w:ascii="方正宋体" w:eastAsia="方正宋体" w:hAnsi="宋体" w:cs="宋体" w:hint="eastAsia"/>
                <w:kern w:val="0"/>
                <w:szCs w:val="21"/>
              </w:rPr>
              <w:t>号）第二十条；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《建筑施工企业安全生产许可证管理规定》（</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128</w:t>
            </w:r>
            <w:r w:rsidRPr="00BA5009">
              <w:rPr>
                <w:rFonts w:ascii="方正宋体" w:eastAsia="方正宋体" w:hAnsi="宋体" w:cs="宋体" w:hint="eastAsia"/>
                <w:kern w:val="0"/>
                <w:szCs w:val="21"/>
              </w:rPr>
              <w:t>号）第三条第二款。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310"/>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106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省级以上风景名胜区建设项目选址方案核准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《风景名胜区条例》（国务院令第</w:t>
            </w:r>
            <w:r w:rsidRPr="00BA5009">
              <w:rPr>
                <w:rFonts w:ascii="宋体" w:eastAsia="宋体" w:hAnsi="宋体" w:cs="宋体"/>
                <w:kern w:val="0"/>
                <w:szCs w:val="21"/>
              </w:rPr>
              <w:t>474</w:t>
            </w:r>
            <w:r w:rsidRPr="00BA5009">
              <w:rPr>
                <w:rFonts w:ascii="方正宋体" w:eastAsia="方正宋体" w:hAnsi="宋体" w:cs="宋体" w:hint="eastAsia"/>
                <w:kern w:val="0"/>
                <w:szCs w:val="21"/>
              </w:rPr>
              <w:t>号）第四条、第五条、第二十八条；</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50</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21</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107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高速公路服务区燃气汽车加气</w:t>
            </w:r>
            <w:proofErr w:type="gramStart"/>
            <w:r w:rsidRPr="00BA5009">
              <w:rPr>
                <w:rFonts w:ascii="方正宋体" w:eastAsia="方正宋体" w:hAnsi="宋体" w:cs="宋体" w:hint="eastAsia"/>
                <w:kern w:val="0"/>
                <w:szCs w:val="21"/>
              </w:rPr>
              <w:t>站经营</w:t>
            </w:r>
            <w:proofErr w:type="gramEnd"/>
            <w:r w:rsidRPr="00BA5009">
              <w:rPr>
                <w:rFonts w:ascii="方正宋体" w:eastAsia="方正宋体" w:hAnsi="宋体" w:cs="宋体" w:hint="eastAsia"/>
                <w:kern w:val="0"/>
                <w:szCs w:val="21"/>
              </w:rPr>
              <w:t>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《福建省燃气管理条例》（</w:t>
            </w:r>
            <w:r w:rsidRPr="00BA5009">
              <w:rPr>
                <w:rFonts w:ascii="宋体" w:eastAsia="宋体" w:hAnsi="宋体" w:cs="宋体"/>
                <w:kern w:val="0"/>
                <w:szCs w:val="21"/>
              </w:rPr>
              <w:t>2002</w:t>
            </w:r>
            <w:r w:rsidRPr="00BA5009">
              <w:rPr>
                <w:rFonts w:ascii="方正宋体" w:eastAsia="方正宋体" w:hAnsi="宋体" w:cs="宋体" w:hint="eastAsia"/>
                <w:kern w:val="0"/>
                <w:szCs w:val="21"/>
              </w:rPr>
              <w:t>年福建省九届人大常委会第三十四次会议通过，</w:t>
            </w:r>
            <w:r w:rsidRPr="00BA5009">
              <w:rPr>
                <w:rFonts w:ascii="宋体" w:eastAsia="宋体" w:hAnsi="宋体" w:cs="宋体"/>
                <w:kern w:val="0"/>
                <w:szCs w:val="21"/>
              </w:rPr>
              <w:t>2012</w:t>
            </w:r>
            <w:r w:rsidRPr="00BA5009">
              <w:rPr>
                <w:rFonts w:ascii="方正宋体" w:eastAsia="方正宋体" w:hAnsi="宋体" w:cs="宋体" w:hint="eastAsia"/>
                <w:kern w:val="0"/>
                <w:szCs w:val="21"/>
              </w:rPr>
              <w:t>年修订）第二十条第一款。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108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房地产估价机构一级、二级、三级资质认定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《国务院对确需保留的行政审批项目设定行政许可的决定》第</w:t>
            </w:r>
            <w:r w:rsidRPr="00BA5009">
              <w:rPr>
                <w:rFonts w:ascii="宋体" w:eastAsia="宋体" w:hAnsi="宋体" w:cs="宋体"/>
                <w:kern w:val="0"/>
                <w:szCs w:val="21"/>
              </w:rPr>
              <w:t>110</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《房地产估价机构管理办法》（</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142</w:t>
            </w:r>
            <w:r w:rsidRPr="00BA5009">
              <w:rPr>
                <w:rFonts w:ascii="方正宋体" w:eastAsia="方正宋体" w:hAnsi="宋体" w:cs="宋体" w:hint="eastAsia"/>
                <w:kern w:val="0"/>
                <w:szCs w:val="21"/>
              </w:rPr>
              <w:t>号，</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年住房城乡建设部令第</w:t>
            </w:r>
            <w:r w:rsidRPr="00BA5009">
              <w:rPr>
                <w:rFonts w:ascii="宋体" w:eastAsia="宋体" w:hAnsi="宋体" w:cs="宋体"/>
                <w:kern w:val="0"/>
                <w:szCs w:val="21"/>
              </w:rPr>
              <w:t>14</w:t>
            </w:r>
            <w:r w:rsidRPr="00BA5009">
              <w:rPr>
                <w:rFonts w:ascii="方正宋体" w:eastAsia="方正宋体" w:hAnsi="宋体" w:cs="宋体" w:hint="eastAsia"/>
                <w:kern w:val="0"/>
                <w:szCs w:val="21"/>
              </w:rPr>
              <w:t>号修正）第八条第一、二款。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房地产估价机构</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109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国家和省审批的大中型建设项目选址意见书审批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《城乡规划法》第三十六条；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《福建省实施〈中华人民共和国城乡规划法〉办法》（</w:t>
            </w:r>
            <w:r w:rsidRPr="00BA5009">
              <w:rPr>
                <w:rFonts w:ascii="宋体" w:eastAsia="宋体" w:hAnsi="宋体" w:cs="宋体"/>
                <w:kern w:val="0"/>
                <w:szCs w:val="21"/>
              </w:rPr>
              <w:t>2011</w:t>
            </w:r>
            <w:r w:rsidRPr="00BA5009">
              <w:rPr>
                <w:rFonts w:ascii="方正宋体" w:eastAsia="方正宋体" w:hAnsi="宋体" w:cs="宋体" w:hint="eastAsia"/>
                <w:kern w:val="0"/>
                <w:szCs w:val="21"/>
              </w:rPr>
              <w:t>年福建省人大常委会通过）第二十八条。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110</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建设类专业技术人员执业资格注册</w:t>
            </w:r>
            <w:r w:rsidRPr="00BA5009">
              <w:rPr>
                <w:rFonts w:ascii="方正宋体" w:eastAsia="方正宋体" w:hAnsi="宋体" w:cs="宋体" w:hint="eastAsia"/>
                <w:kern w:val="0"/>
                <w:szCs w:val="21"/>
              </w:rPr>
              <w:lastRenderedPageBreak/>
              <w:t>（含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二级建造师执业注册</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《建筑法》第十四条；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《注册建造师管理规定》（</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153</w:t>
            </w:r>
            <w:r w:rsidRPr="00BA5009">
              <w:rPr>
                <w:rFonts w:ascii="方正宋体" w:eastAsia="方正宋体" w:hAnsi="宋体" w:cs="宋体" w:hint="eastAsia"/>
                <w:kern w:val="0"/>
                <w:szCs w:val="21"/>
              </w:rPr>
              <w:t>号）第九条；</w:t>
            </w:r>
            <w:r w:rsidRPr="00BA5009">
              <w:rPr>
                <w:rFonts w:ascii="宋体" w:eastAsia="宋体" w:hAnsi="宋体" w:cs="宋体"/>
                <w:kern w:val="0"/>
                <w:szCs w:val="21"/>
              </w:rPr>
              <w:br/>
            </w:r>
            <w:r w:rsidRPr="00BA5009">
              <w:rPr>
                <w:rFonts w:ascii="宋体" w:eastAsia="宋体" w:hAnsi="宋体" w:cs="宋体"/>
                <w:kern w:val="0"/>
                <w:szCs w:val="21"/>
              </w:rPr>
              <w:lastRenderedPageBreak/>
              <w:t>3.</w:t>
            </w:r>
            <w:r w:rsidRPr="00BA5009">
              <w:rPr>
                <w:rFonts w:ascii="方正宋体" w:eastAsia="方正宋体" w:hAnsi="宋体" w:cs="宋体" w:hint="eastAsia"/>
                <w:kern w:val="0"/>
                <w:szCs w:val="21"/>
              </w:rPr>
              <w:t>《注册建筑师条例实施细则》（</w:t>
            </w:r>
            <w:r w:rsidRPr="00BA5009">
              <w:rPr>
                <w:rFonts w:ascii="宋体" w:eastAsia="宋体" w:hAnsi="宋体" w:cs="宋体"/>
                <w:kern w:val="0"/>
                <w:szCs w:val="21"/>
              </w:rPr>
              <w:t>2008</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167</w:t>
            </w:r>
            <w:r w:rsidRPr="00BA5009">
              <w:rPr>
                <w:rFonts w:ascii="方正宋体" w:eastAsia="方正宋体" w:hAnsi="宋体" w:cs="宋体" w:hint="eastAsia"/>
                <w:kern w:val="0"/>
                <w:szCs w:val="21"/>
              </w:rPr>
              <w:t>号）第十五条第六款；</w:t>
            </w:r>
            <w:r w:rsidRPr="00BA5009">
              <w:rPr>
                <w:rFonts w:ascii="宋体" w:eastAsia="宋体" w:hAnsi="宋体" w:cs="宋体"/>
                <w:kern w:val="0"/>
                <w:szCs w:val="21"/>
              </w:rPr>
              <w:br/>
              <w:t>4.</w:t>
            </w:r>
            <w:r w:rsidRPr="00BA5009">
              <w:rPr>
                <w:rFonts w:ascii="方正宋体" w:eastAsia="方正宋体" w:hAnsi="宋体" w:cs="宋体" w:hint="eastAsia"/>
                <w:kern w:val="0"/>
                <w:szCs w:val="21"/>
              </w:rPr>
              <w:t>《勘察设计注册工程师管理规定》（</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年建设部令第</w:t>
            </w:r>
            <w:r w:rsidRPr="00BA5009">
              <w:rPr>
                <w:rFonts w:ascii="宋体" w:eastAsia="宋体" w:hAnsi="宋体" w:cs="宋体"/>
                <w:kern w:val="0"/>
                <w:szCs w:val="21"/>
              </w:rPr>
              <w:t>137</w:t>
            </w:r>
            <w:r w:rsidRPr="00BA5009">
              <w:rPr>
                <w:rFonts w:ascii="方正宋体" w:eastAsia="方正宋体" w:hAnsi="宋体" w:cs="宋体" w:hint="eastAsia"/>
                <w:kern w:val="0"/>
                <w:szCs w:val="21"/>
              </w:rPr>
              <w:t>号）第九条。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lastRenderedPageBreak/>
              <w:t>省住建</w:t>
            </w:r>
            <w:proofErr w:type="gramEnd"/>
            <w:r w:rsidRPr="00BA5009">
              <w:rPr>
                <w:rFonts w:ascii="方正宋体" w:eastAsia="方正宋体" w:hAnsi="宋体" w:cs="宋体" w:hint="eastAsia"/>
                <w:kern w:val="0"/>
                <w:szCs w:val="21"/>
              </w:rPr>
              <w:t>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二级结</w:t>
            </w:r>
            <w:r w:rsidRPr="00BA5009">
              <w:rPr>
                <w:rFonts w:ascii="方正宋体" w:eastAsia="方正宋体" w:hAnsi="宋体" w:cs="宋体" w:hint="eastAsia"/>
                <w:kern w:val="0"/>
                <w:szCs w:val="21"/>
              </w:rPr>
              <w:lastRenderedPageBreak/>
              <w:t>构工程师执业注册</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111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施工单位的主要负责人、项目负责人、专职安全生产管理人员安全及建筑施工特种操作资格证书审批（含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建筑施工企业主要负责人、项目负责人、专职安全生产管理人员考核</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《建设工程安全生产管理条例》（国务院令第</w:t>
            </w:r>
            <w:r w:rsidRPr="00BA5009">
              <w:rPr>
                <w:rFonts w:ascii="宋体" w:eastAsia="宋体" w:hAnsi="宋体" w:cs="宋体"/>
                <w:kern w:val="0"/>
                <w:szCs w:val="21"/>
              </w:rPr>
              <w:t>393</w:t>
            </w:r>
            <w:r w:rsidRPr="00BA5009">
              <w:rPr>
                <w:rFonts w:ascii="方正宋体" w:eastAsia="方正宋体" w:hAnsi="宋体" w:cs="宋体" w:hint="eastAsia"/>
                <w:kern w:val="0"/>
                <w:szCs w:val="21"/>
              </w:rPr>
              <w:t>号）第二十五条、第三十六条；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《建筑施工企业主要负责人、项目负责人和专职安全生产管理人员安全生产考核管理暂行规定》（</w:t>
            </w:r>
            <w:proofErr w:type="gramStart"/>
            <w:r w:rsidRPr="00BA5009">
              <w:rPr>
                <w:rFonts w:ascii="方正宋体" w:eastAsia="方正宋体" w:hAnsi="宋体" w:cs="宋体" w:hint="eastAsia"/>
                <w:kern w:val="0"/>
                <w:szCs w:val="21"/>
              </w:rPr>
              <w:t>建质〔</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proofErr w:type="gramEnd"/>
            <w:r w:rsidRPr="00BA5009">
              <w:rPr>
                <w:rFonts w:ascii="宋体" w:eastAsia="宋体" w:hAnsi="宋体" w:cs="宋体"/>
                <w:kern w:val="0"/>
                <w:szCs w:val="21"/>
              </w:rPr>
              <w:t>59</w:t>
            </w:r>
            <w:r w:rsidRPr="00BA5009">
              <w:rPr>
                <w:rFonts w:ascii="方正宋体" w:eastAsia="方正宋体" w:hAnsi="宋体" w:cs="宋体" w:hint="eastAsia"/>
                <w:kern w:val="0"/>
                <w:szCs w:val="21"/>
              </w:rPr>
              <w:t>号）第五条。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proofErr w:type="gramStart"/>
            <w:r w:rsidRPr="00BA5009">
              <w:rPr>
                <w:rFonts w:ascii="方正宋体" w:eastAsia="方正宋体" w:hAnsi="宋体" w:cs="宋体" w:hint="eastAsia"/>
                <w:kern w:val="0"/>
                <w:szCs w:val="21"/>
              </w:rPr>
              <w:t>省住建</w:t>
            </w:r>
            <w:proofErr w:type="gramEnd"/>
            <w:r w:rsidRPr="00BA5009">
              <w:rPr>
                <w:rFonts w:ascii="方正宋体" w:eastAsia="方正宋体" w:hAnsi="宋体" w:cs="宋体" w:hint="eastAsia"/>
                <w:kern w:val="0"/>
                <w:szCs w:val="21"/>
              </w:rPr>
              <w:t>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建筑施工特种操作人员考核</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112</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水运工程竣工验收（含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港口工程竣工验收</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《港口法》第十九条；</w:t>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《航道管理条例》（国务院令第</w:t>
            </w:r>
            <w:r w:rsidRPr="00BA5009">
              <w:rPr>
                <w:rFonts w:ascii="宋体" w:eastAsia="宋体" w:hAnsi="宋体" w:cs="宋体"/>
                <w:kern w:val="0"/>
                <w:szCs w:val="21"/>
              </w:rPr>
              <w:t>545</w:t>
            </w:r>
            <w:r w:rsidRPr="00BA5009">
              <w:rPr>
                <w:rFonts w:ascii="方正宋体" w:eastAsia="方正宋体" w:hAnsi="宋体" w:cs="宋体" w:hint="eastAsia"/>
                <w:kern w:val="0"/>
                <w:szCs w:val="21"/>
              </w:rPr>
              <w:t>号）第十一条；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《航道工程竣工验收管理办法》（</w:t>
            </w:r>
            <w:r w:rsidRPr="00BA5009">
              <w:rPr>
                <w:rFonts w:ascii="宋体" w:eastAsia="宋体" w:hAnsi="宋体" w:cs="宋体"/>
                <w:kern w:val="0"/>
                <w:szCs w:val="21"/>
              </w:rPr>
              <w:t>2008</w:t>
            </w:r>
            <w:r w:rsidRPr="00BA5009">
              <w:rPr>
                <w:rFonts w:ascii="方正宋体" w:eastAsia="方正宋体" w:hAnsi="宋体" w:cs="宋体" w:hint="eastAsia"/>
                <w:kern w:val="0"/>
                <w:szCs w:val="21"/>
              </w:rPr>
              <w:t>年交通部令第</w:t>
            </w:r>
            <w:r w:rsidRPr="00BA5009">
              <w:rPr>
                <w:rFonts w:ascii="宋体" w:eastAsia="宋体" w:hAnsi="宋体" w:cs="宋体"/>
                <w:kern w:val="0"/>
                <w:szCs w:val="21"/>
              </w:rPr>
              <w:t>1</w:t>
            </w:r>
            <w:r w:rsidRPr="00BA5009">
              <w:rPr>
                <w:rFonts w:ascii="方正宋体" w:eastAsia="方正宋体" w:hAnsi="宋体" w:cs="宋体" w:hint="eastAsia"/>
                <w:kern w:val="0"/>
                <w:szCs w:val="21"/>
              </w:rPr>
              <w:t>号）第五条；</w:t>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11</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除交通部下放的国家核准的审批项目外，其他下放至沿海各港口行政管理部门（其中陆岛交通码头工程竣工验收权限下放至各设区市和平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实验区交通运输管理部门）。</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航道工程竣工验收</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113</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公路水运工程监理单位资质认可（含</w:t>
            </w:r>
            <w:r w:rsidRPr="00BA5009">
              <w:rPr>
                <w:rFonts w:ascii="宋体" w:eastAsia="宋体" w:hAnsi="宋体" w:cs="宋体"/>
                <w:kern w:val="0"/>
                <w:szCs w:val="21"/>
              </w:rPr>
              <w:t>5</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公路工程监理企业丙级资质许可</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《建设工程质量管理条例》（国务院令第</w:t>
            </w:r>
            <w:r w:rsidRPr="00BA5009">
              <w:rPr>
                <w:rFonts w:ascii="宋体" w:eastAsia="宋体" w:hAnsi="宋体" w:cs="宋体"/>
                <w:kern w:val="0"/>
                <w:szCs w:val="21"/>
              </w:rPr>
              <w:t>279</w:t>
            </w:r>
            <w:r w:rsidRPr="00BA5009">
              <w:rPr>
                <w:rFonts w:ascii="方正宋体" w:eastAsia="方正宋体" w:hAnsi="宋体" w:cs="宋体" w:hint="eastAsia"/>
                <w:kern w:val="0"/>
                <w:szCs w:val="21"/>
              </w:rPr>
              <w:t>号）第三十条、第三十一条、第三十四条；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《安全生产许可证条例》（国务院令第</w:t>
            </w:r>
            <w:r w:rsidRPr="00BA5009">
              <w:rPr>
                <w:rFonts w:ascii="宋体" w:eastAsia="宋体" w:hAnsi="宋体" w:cs="宋体"/>
                <w:kern w:val="0"/>
                <w:szCs w:val="21"/>
              </w:rPr>
              <w:t>397</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年修改）第六条；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《建设工程安全生产管理条例》（国务院令第</w:t>
            </w:r>
            <w:r w:rsidRPr="00BA5009">
              <w:rPr>
                <w:rFonts w:ascii="宋体" w:eastAsia="宋体" w:hAnsi="宋体" w:cs="宋体"/>
                <w:kern w:val="0"/>
                <w:szCs w:val="21"/>
              </w:rPr>
              <w:t>393</w:t>
            </w:r>
            <w:r w:rsidRPr="00BA5009">
              <w:rPr>
                <w:rFonts w:ascii="方正宋体" w:eastAsia="方正宋体" w:hAnsi="宋体" w:cs="宋体" w:hint="eastAsia"/>
                <w:kern w:val="0"/>
                <w:szCs w:val="21"/>
              </w:rPr>
              <w:lastRenderedPageBreak/>
              <w:t>号）第三十六条、第四十条；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70</w:t>
            </w:r>
            <w:r w:rsidRPr="00BA5009">
              <w:rPr>
                <w:rFonts w:ascii="方正宋体" w:eastAsia="方正宋体" w:hAnsi="宋体" w:cs="宋体" w:hint="eastAsia"/>
                <w:kern w:val="0"/>
                <w:szCs w:val="21"/>
              </w:rPr>
              <w:t>项、第</w:t>
            </w:r>
            <w:r w:rsidRPr="00BA5009">
              <w:rPr>
                <w:rFonts w:ascii="宋体" w:eastAsia="宋体" w:hAnsi="宋体" w:cs="宋体"/>
                <w:kern w:val="0"/>
                <w:szCs w:val="21"/>
              </w:rPr>
              <w:t>71</w:t>
            </w:r>
            <w:r w:rsidRPr="00BA5009">
              <w:rPr>
                <w:rFonts w:ascii="方正宋体" w:eastAsia="方正宋体" w:hAnsi="宋体" w:cs="宋体" w:hint="eastAsia"/>
                <w:kern w:val="0"/>
                <w:szCs w:val="21"/>
              </w:rPr>
              <w:t>项；</w:t>
            </w:r>
            <w:r w:rsidRPr="00BA5009">
              <w:rPr>
                <w:rFonts w:ascii="宋体" w:eastAsia="宋体" w:hAnsi="宋体" w:cs="宋体"/>
                <w:kern w:val="0"/>
                <w:szCs w:val="21"/>
              </w:rPr>
              <w:br/>
              <w:t>5.</w:t>
            </w:r>
            <w:r w:rsidRPr="00BA5009">
              <w:rPr>
                <w:rFonts w:ascii="方正宋体" w:eastAsia="方正宋体" w:hAnsi="宋体" w:cs="宋体" w:hint="eastAsia"/>
                <w:kern w:val="0"/>
                <w:szCs w:val="21"/>
              </w:rPr>
              <w:t>《公路水运工程监理企业资质管理规定》（</w:t>
            </w:r>
            <w:r w:rsidRPr="00BA5009">
              <w:rPr>
                <w:rFonts w:ascii="宋体" w:eastAsia="宋体" w:hAnsi="宋体" w:cs="宋体"/>
                <w:kern w:val="0"/>
                <w:szCs w:val="21"/>
              </w:rPr>
              <w:t>2004</w:t>
            </w:r>
            <w:r w:rsidRPr="00BA5009">
              <w:rPr>
                <w:rFonts w:ascii="方正宋体" w:eastAsia="方正宋体" w:hAnsi="宋体" w:cs="宋体" w:hint="eastAsia"/>
                <w:kern w:val="0"/>
                <w:szCs w:val="21"/>
              </w:rPr>
              <w:t>年交通部令第</w:t>
            </w:r>
            <w:r w:rsidRPr="00BA5009">
              <w:rPr>
                <w:rFonts w:ascii="宋体" w:eastAsia="宋体" w:hAnsi="宋体" w:cs="宋体"/>
                <w:kern w:val="0"/>
                <w:szCs w:val="21"/>
              </w:rPr>
              <w:t>5</w:t>
            </w:r>
            <w:r w:rsidRPr="00BA5009">
              <w:rPr>
                <w:rFonts w:ascii="方正宋体" w:eastAsia="方正宋体" w:hAnsi="宋体" w:cs="宋体" w:hint="eastAsia"/>
                <w:kern w:val="0"/>
                <w:szCs w:val="21"/>
              </w:rPr>
              <w:t>号）第九条；</w:t>
            </w:r>
            <w:r w:rsidRPr="00BA5009">
              <w:rPr>
                <w:rFonts w:ascii="宋体" w:eastAsia="宋体" w:hAnsi="宋体" w:cs="宋体"/>
                <w:kern w:val="0"/>
                <w:szCs w:val="21"/>
              </w:rPr>
              <w:br/>
              <w:t>6.</w:t>
            </w:r>
            <w:r w:rsidRPr="00BA5009">
              <w:rPr>
                <w:rFonts w:ascii="方正宋体" w:eastAsia="方正宋体" w:hAnsi="宋体" w:cs="宋体" w:hint="eastAsia"/>
                <w:kern w:val="0"/>
                <w:szCs w:val="21"/>
              </w:rPr>
              <w:t>《公路水运工程安全生产监督管理办法》（</w:t>
            </w:r>
            <w:r w:rsidRPr="00BA5009">
              <w:rPr>
                <w:rFonts w:ascii="宋体" w:eastAsia="宋体" w:hAnsi="宋体" w:cs="宋体"/>
                <w:kern w:val="0"/>
                <w:szCs w:val="21"/>
              </w:rPr>
              <w:t>2007</w:t>
            </w:r>
            <w:r w:rsidRPr="00BA5009">
              <w:rPr>
                <w:rFonts w:ascii="方正宋体" w:eastAsia="方正宋体" w:hAnsi="宋体" w:cs="宋体" w:hint="eastAsia"/>
                <w:kern w:val="0"/>
                <w:szCs w:val="21"/>
              </w:rPr>
              <w:t>年交通部令第</w:t>
            </w:r>
            <w:r w:rsidRPr="00BA5009">
              <w:rPr>
                <w:rFonts w:ascii="宋体" w:eastAsia="宋体" w:hAnsi="宋体" w:cs="宋体"/>
                <w:kern w:val="0"/>
                <w:szCs w:val="21"/>
              </w:rPr>
              <w:t>1</w:t>
            </w:r>
            <w:r w:rsidRPr="00BA5009">
              <w:rPr>
                <w:rFonts w:ascii="方正宋体" w:eastAsia="方正宋体" w:hAnsi="宋体" w:cs="宋体" w:hint="eastAsia"/>
                <w:kern w:val="0"/>
                <w:szCs w:val="21"/>
              </w:rPr>
              <w:t>号）第八条；</w:t>
            </w:r>
            <w:r w:rsidRPr="00BA5009">
              <w:rPr>
                <w:rFonts w:ascii="宋体" w:eastAsia="宋体" w:hAnsi="宋体" w:cs="宋体"/>
                <w:kern w:val="0"/>
                <w:szCs w:val="21"/>
              </w:rPr>
              <w:br/>
              <w:t>7.</w:t>
            </w:r>
            <w:r w:rsidRPr="00BA5009">
              <w:rPr>
                <w:rFonts w:ascii="方正宋体" w:eastAsia="方正宋体" w:hAnsi="宋体" w:cs="宋体" w:hint="eastAsia"/>
                <w:kern w:val="0"/>
                <w:szCs w:val="21"/>
              </w:rPr>
              <w:t>《公路水运工程试验检测管理办法》（</w:t>
            </w:r>
            <w:r w:rsidRPr="00BA5009">
              <w:rPr>
                <w:rFonts w:ascii="宋体" w:eastAsia="宋体" w:hAnsi="宋体" w:cs="宋体"/>
                <w:kern w:val="0"/>
                <w:szCs w:val="21"/>
              </w:rPr>
              <w:t>2005</w:t>
            </w:r>
            <w:r w:rsidRPr="00BA5009">
              <w:rPr>
                <w:rFonts w:ascii="方正宋体" w:eastAsia="方正宋体" w:hAnsi="宋体" w:cs="宋体" w:hint="eastAsia"/>
                <w:kern w:val="0"/>
                <w:szCs w:val="21"/>
              </w:rPr>
              <w:t>年交通部令第</w:t>
            </w:r>
            <w:r w:rsidRPr="00BA5009">
              <w:rPr>
                <w:rFonts w:ascii="宋体" w:eastAsia="宋体" w:hAnsi="宋体" w:cs="宋体"/>
                <w:kern w:val="0"/>
                <w:szCs w:val="21"/>
              </w:rPr>
              <w:t>12</w:t>
            </w:r>
            <w:r w:rsidRPr="00BA5009">
              <w:rPr>
                <w:rFonts w:ascii="方正宋体" w:eastAsia="方正宋体" w:hAnsi="宋体" w:cs="宋体" w:hint="eastAsia"/>
                <w:kern w:val="0"/>
                <w:szCs w:val="21"/>
              </w:rPr>
              <w:t>号）第三条、第七条、十九条、第二十二条。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水运工程监理企业乙级、丙级资质许可</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水运机电工程专项监理企业资质认定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施工企业安全生产管理人员考核合格证书核发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公路水运工程试验检测机构乙级、丙级等级证书核发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114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公路建设项目施工许可（海西网</w:t>
            </w:r>
            <w:proofErr w:type="gramStart"/>
            <w:r w:rsidRPr="00BA5009">
              <w:rPr>
                <w:rFonts w:ascii="方正宋体" w:eastAsia="方正宋体" w:hAnsi="宋体" w:cs="宋体" w:hint="eastAsia"/>
                <w:kern w:val="0"/>
                <w:szCs w:val="21"/>
              </w:rPr>
              <w:t>高速公路及跨设区市</w:t>
            </w:r>
            <w:proofErr w:type="gramEnd"/>
            <w:r w:rsidRPr="00BA5009">
              <w:rPr>
                <w:rFonts w:ascii="方正宋体" w:eastAsia="方正宋体" w:hAnsi="宋体" w:cs="宋体" w:hint="eastAsia"/>
                <w:kern w:val="0"/>
                <w:szCs w:val="21"/>
              </w:rPr>
              <w:t>的普通公路）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《建筑法》第七条；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《公路法》第二十五条；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《公路建设市场管理办法》（</w:t>
            </w:r>
            <w:r w:rsidRPr="00BA5009">
              <w:rPr>
                <w:rFonts w:ascii="宋体" w:eastAsia="宋体" w:hAnsi="宋体" w:cs="宋体"/>
                <w:kern w:val="0"/>
                <w:szCs w:val="21"/>
              </w:rPr>
              <w:t>2011</w:t>
            </w:r>
            <w:r w:rsidRPr="00BA5009">
              <w:rPr>
                <w:rFonts w:ascii="方正宋体" w:eastAsia="方正宋体" w:hAnsi="宋体" w:cs="宋体" w:hint="eastAsia"/>
                <w:kern w:val="0"/>
                <w:szCs w:val="21"/>
              </w:rPr>
              <w:t>年交通运输部令第</w:t>
            </w:r>
            <w:r w:rsidRPr="00BA5009">
              <w:rPr>
                <w:rFonts w:ascii="宋体" w:eastAsia="宋体" w:hAnsi="宋体" w:cs="宋体"/>
                <w:kern w:val="0"/>
                <w:szCs w:val="21"/>
              </w:rPr>
              <w:t>11</w:t>
            </w:r>
            <w:r w:rsidRPr="00BA5009">
              <w:rPr>
                <w:rFonts w:ascii="方正宋体" w:eastAsia="方正宋体" w:hAnsi="宋体" w:cs="宋体" w:hint="eastAsia"/>
                <w:kern w:val="0"/>
                <w:szCs w:val="21"/>
              </w:rPr>
              <w:t>号）第二十四条；</w:t>
            </w:r>
          </w:p>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50</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24</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115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经营港口理货业务许可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《港口法》；</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《港口经营管理规定》（交通运输部令</w:t>
            </w:r>
            <w:r w:rsidRPr="00BA5009">
              <w:rPr>
                <w:rFonts w:ascii="宋体" w:eastAsia="宋体" w:hAnsi="宋体" w:cs="宋体"/>
                <w:kern w:val="0"/>
                <w:szCs w:val="21"/>
              </w:rPr>
              <w:t>2009</w:t>
            </w:r>
            <w:r w:rsidRPr="00BA5009">
              <w:rPr>
                <w:rFonts w:ascii="方正宋体" w:eastAsia="方正宋体" w:hAnsi="宋体" w:cs="宋体" w:hint="eastAsia"/>
                <w:kern w:val="0"/>
                <w:szCs w:val="21"/>
              </w:rPr>
              <w:t>年第</w:t>
            </w:r>
            <w:r w:rsidRPr="00BA5009">
              <w:rPr>
                <w:rFonts w:ascii="宋体" w:eastAsia="宋体" w:hAnsi="宋体" w:cs="宋体"/>
                <w:kern w:val="0"/>
                <w:szCs w:val="21"/>
              </w:rPr>
              <w:t>13</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50</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23</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116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公路建设项目竣工验收</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《公路法》第三十三条；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《公路工程竣（交）工验收办法》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年交通部令第</w:t>
            </w:r>
            <w:r w:rsidRPr="00BA5009">
              <w:rPr>
                <w:rFonts w:ascii="宋体" w:eastAsia="宋体" w:hAnsi="宋体" w:cs="宋体"/>
                <w:kern w:val="0"/>
                <w:szCs w:val="21"/>
              </w:rPr>
              <w:t>3</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117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港口非深水岸线使用审批（</w:t>
            </w:r>
            <w:r w:rsidRPr="00BA5009">
              <w:rPr>
                <w:rFonts w:ascii="宋体" w:eastAsia="宋体" w:hAnsi="宋体" w:cs="宋体"/>
                <w:kern w:val="0"/>
                <w:szCs w:val="21"/>
              </w:rPr>
              <w:t>3000</w:t>
            </w:r>
            <w:r w:rsidRPr="00BA5009">
              <w:rPr>
                <w:rFonts w:ascii="方正宋体" w:eastAsia="方正宋体" w:hAnsi="宋体" w:cs="宋体" w:hint="eastAsia"/>
                <w:kern w:val="0"/>
                <w:szCs w:val="21"/>
              </w:rPr>
              <w:t>吨级以上泊位）</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《港口法》第十三条；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《福建省港口条例》（</w:t>
            </w:r>
            <w:r w:rsidRPr="00BA5009">
              <w:rPr>
                <w:rFonts w:ascii="宋体" w:eastAsia="宋体" w:hAnsi="宋体" w:cs="宋体"/>
                <w:kern w:val="0"/>
                <w:szCs w:val="21"/>
              </w:rPr>
              <w:t>2007</w:t>
            </w:r>
            <w:r w:rsidRPr="00BA5009">
              <w:rPr>
                <w:rFonts w:ascii="方正宋体" w:eastAsia="方正宋体" w:hAnsi="宋体" w:cs="宋体" w:hint="eastAsia"/>
                <w:kern w:val="0"/>
                <w:szCs w:val="21"/>
              </w:rPr>
              <w:t>年福建省十届人大常委会第三十二次会议通过）第十二条。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118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经营水路运输及其辅助业的许可（三资企业除外）</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《国内水路运输管理条例》（国务院令</w:t>
            </w:r>
            <w:r w:rsidRPr="00BA5009">
              <w:rPr>
                <w:rFonts w:ascii="宋体" w:eastAsia="宋体" w:hAnsi="宋体" w:cs="宋体"/>
                <w:kern w:val="0"/>
                <w:szCs w:val="21"/>
              </w:rPr>
              <w:t>625</w:t>
            </w:r>
            <w:r w:rsidRPr="00BA5009">
              <w:rPr>
                <w:rFonts w:ascii="方正宋体" w:eastAsia="方正宋体" w:hAnsi="宋体" w:cs="宋体" w:hint="eastAsia"/>
                <w:kern w:val="0"/>
                <w:szCs w:val="21"/>
              </w:rPr>
              <w:t>号）第八条、第十二条、第十四条第一款、第十九条、第二十七条；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国内水路运输管理规定（</w:t>
            </w:r>
            <w:r w:rsidRPr="00BA5009">
              <w:rPr>
                <w:rFonts w:ascii="宋体" w:eastAsia="宋体" w:hAnsi="宋体" w:cs="宋体"/>
                <w:kern w:val="0"/>
                <w:szCs w:val="21"/>
              </w:rPr>
              <w:t>2014</w:t>
            </w:r>
            <w:r w:rsidRPr="00BA5009">
              <w:rPr>
                <w:rFonts w:ascii="方正宋体" w:eastAsia="方正宋体" w:hAnsi="宋体" w:cs="宋体" w:hint="eastAsia"/>
                <w:kern w:val="0"/>
                <w:szCs w:val="21"/>
              </w:rPr>
              <w:t>年交通运输部令第</w:t>
            </w:r>
            <w:r w:rsidRPr="00BA5009">
              <w:rPr>
                <w:rFonts w:ascii="宋体" w:eastAsia="宋体" w:hAnsi="宋体" w:cs="宋体"/>
                <w:kern w:val="0"/>
                <w:szCs w:val="21"/>
              </w:rPr>
              <w:t>2</w:t>
            </w:r>
            <w:r w:rsidRPr="00BA5009">
              <w:rPr>
                <w:rFonts w:ascii="方正宋体" w:eastAsia="方正宋体" w:hAnsi="宋体" w:cs="宋体" w:hint="eastAsia"/>
                <w:kern w:val="0"/>
                <w:szCs w:val="21"/>
              </w:rPr>
              <w:t>号）第十条、第十一条、第十四条；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《国内水路运输辅助业管理规定》（</w:t>
            </w:r>
            <w:r w:rsidRPr="00BA5009">
              <w:rPr>
                <w:rFonts w:ascii="宋体" w:eastAsia="宋体" w:hAnsi="宋体" w:cs="宋体"/>
                <w:kern w:val="0"/>
                <w:szCs w:val="21"/>
              </w:rPr>
              <w:t>2014</w:t>
            </w:r>
            <w:r w:rsidRPr="00BA5009">
              <w:rPr>
                <w:rFonts w:ascii="方正宋体" w:eastAsia="方正宋体" w:hAnsi="宋体" w:cs="宋体" w:hint="eastAsia"/>
                <w:kern w:val="0"/>
                <w:szCs w:val="21"/>
              </w:rPr>
              <w:t>年交通运输部令第</w:t>
            </w:r>
            <w:r w:rsidRPr="00BA5009">
              <w:rPr>
                <w:rFonts w:ascii="宋体" w:eastAsia="宋体" w:hAnsi="宋体" w:cs="宋体"/>
                <w:kern w:val="0"/>
                <w:szCs w:val="21"/>
              </w:rPr>
              <w:t>3</w:t>
            </w:r>
            <w:r w:rsidRPr="00BA5009">
              <w:rPr>
                <w:rFonts w:ascii="方正宋体" w:eastAsia="方正宋体" w:hAnsi="宋体" w:cs="宋体" w:hint="eastAsia"/>
                <w:kern w:val="0"/>
                <w:szCs w:val="21"/>
              </w:rPr>
              <w:t>号）第三条；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68</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除</w:t>
            </w:r>
            <w:r w:rsidRPr="00BA5009">
              <w:rPr>
                <w:rFonts w:ascii="宋体" w:eastAsia="宋体" w:hAnsi="宋体" w:cs="宋体"/>
                <w:kern w:val="0"/>
                <w:szCs w:val="21"/>
              </w:rPr>
              <w:t>“</w:t>
            </w:r>
            <w:r w:rsidRPr="00BA5009">
              <w:rPr>
                <w:rFonts w:ascii="方正宋体" w:eastAsia="方正宋体" w:hAnsi="宋体" w:cs="宋体" w:hint="eastAsia"/>
                <w:kern w:val="0"/>
                <w:szCs w:val="21"/>
              </w:rPr>
              <w:t>省际普通货物运输企业经营许可</w:t>
            </w:r>
            <w:r w:rsidRPr="00BA5009">
              <w:rPr>
                <w:rFonts w:ascii="宋体" w:eastAsia="宋体" w:hAnsi="宋体" w:cs="宋体"/>
                <w:kern w:val="0"/>
                <w:szCs w:val="21"/>
              </w:rPr>
              <w:t>”</w:t>
            </w:r>
            <w:r w:rsidRPr="00BA5009">
              <w:rPr>
                <w:rFonts w:ascii="方正宋体" w:eastAsia="方正宋体" w:hAnsi="宋体" w:cs="宋体" w:hint="eastAsia"/>
                <w:kern w:val="0"/>
                <w:szCs w:val="21"/>
              </w:rPr>
              <w:t>外，其他下放至设区市和平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实验区交通运输管理部门。</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119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spacing w:val="-7"/>
                <w:kern w:val="0"/>
                <w:szCs w:val="21"/>
              </w:rPr>
              <w:t>经营国际船舶管理业务审批（三资企业除外）</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《国际海运条例》（国务院令第</w:t>
            </w:r>
            <w:r w:rsidRPr="00BA5009">
              <w:rPr>
                <w:rFonts w:ascii="宋体" w:eastAsia="宋体" w:hAnsi="宋体" w:cs="宋体"/>
                <w:kern w:val="0"/>
                <w:szCs w:val="21"/>
              </w:rPr>
              <w:t>335</w:t>
            </w:r>
            <w:r w:rsidRPr="00BA5009">
              <w:rPr>
                <w:rFonts w:ascii="方正宋体" w:eastAsia="方正宋体" w:hAnsi="宋体" w:cs="宋体" w:hint="eastAsia"/>
                <w:kern w:val="0"/>
                <w:szCs w:val="21"/>
              </w:rPr>
              <w:t>号）第</w:t>
            </w:r>
            <w:r w:rsidRPr="00BA5009">
              <w:rPr>
                <w:rFonts w:ascii="宋体" w:eastAsia="宋体" w:hAnsi="宋体" w:cs="宋体"/>
                <w:kern w:val="0"/>
                <w:szCs w:val="21"/>
              </w:rPr>
              <w:t>12</w:t>
            </w:r>
            <w:r w:rsidRPr="00BA5009">
              <w:rPr>
                <w:rFonts w:ascii="方正宋体" w:eastAsia="方正宋体" w:hAnsi="宋体" w:cs="宋体" w:hint="eastAsia"/>
                <w:kern w:val="0"/>
                <w:szCs w:val="21"/>
              </w:rPr>
              <w:t>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120</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道路客运经营审批（含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省际（除省际毗邻县外）客运班线经营许可</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《道路运输条例》（国务院令第</w:t>
            </w:r>
            <w:r w:rsidRPr="00BA5009">
              <w:rPr>
                <w:rFonts w:ascii="宋体" w:eastAsia="宋体" w:hAnsi="宋体" w:cs="宋体"/>
                <w:kern w:val="0"/>
                <w:szCs w:val="21"/>
              </w:rPr>
              <w:t>628</w:t>
            </w:r>
            <w:r w:rsidRPr="00BA5009">
              <w:rPr>
                <w:rFonts w:ascii="方正宋体" w:eastAsia="方正宋体" w:hAnsi="宋体" w:cs="宋体" w:hint="eastAsia"/>
                <w:kern w:val="0"/>
                <w:szCs w:val="21"/>
              </w:rPr>
              <w:t>号）第十条；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《道路旅客运输及客运站管理规定》（</w:t>
            </w:r>
            <w:r w:rsidRPr="00BA5009">
              <w:rPr>
                <w:rFonts w:ascii="宋体" w:eastAsia="宋体" w:hAnsi="宋体" w:cs="宋体"/>
                <w:kern w:val="0"/>
                <w:szCs w:val="21"/>
              </w:rPr>
              <w:t>2012</w:t>
            </w:r>
            <w:r w:rsidRPr="00BA5009">
              <w:rPr>
                <w:rFonts w:ascii="方正宋体" w:eastAsia="方正宋体" w:hAnsi="宋体" w:cs="宋体" w:hint="eastAsia"/>
                <w:kern w:val="0"/>
                <w:szCs w:val="21"/>
              </w:rPr>
              <w:t>年交通运输部令第</w:t>
            </w:r>
            <w:r w:rsidRPr="00BA5009">
              <w:rPr>
                <w:rFonts w:ascii="宋体" w:eastAsia="宋体" w:hAnsi="宋体" w:cs="宋体"/>
                <w:kern w:val="0"/>
                <w:szCs w:val="21"/>
              </w:rPr>
              <w:t>8</w:t>
            </w:r>
            <w:r w:rsidRPr="00BA5009">
              <w:rPr>
                <w:rFonts w:ascii="方正宋体" w:eastAsia="方正宋体" w:hAnsi="宋体" w:cs="宋体" w:hint="eastAsia"/>
                <w:kern w:val="0"/>
                <w:szCs w:val="21"/>
              </w:rPr>
              <w:t>号）第三条、第十九条、第二十九条、第三十一条；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《道路运输管理工作规范》（</w:t>
            </w:r>
            <w:proofErr w:type="gramStart"/>
            <w:r w:rsidRPr="00BA5009">
              <w:rPr>
                <w:rFonts w:ascii="方正宋体" w:eastAsia="方正宋体" w:hAnsi="宋体" w:cs="宋体" w:hint="eastAsia"/>
                <w:kern w:val="0"/>
                <w:szCs w:val="21"/>
              </w:rPr>
              <w:t>交公路发〔</w:t>
            </w:r>
            <w:r w:rsidRPr="00BA5009">
              <w:rPr>
                <w:rFonts w:ascii="宋体" w:eastAsia="宋体" w:hAnsi="宋体" w:cs="宋体"/>
                <w:kern w:val="0"/>
                <w:szCs w:val="21"/>
              </w:rPr>
              <w:t>2008</w:t>
            </w:r>
            <w:r w:rsidRPr="00BA5009">
              <w:rPr>
                <w:rFonts w:ascii="方正宋体" w:eastAsia="方正宋体" w:hAnsi="宋体" w:cs="宋体" w:hint="eastAsia"/>
                <w:kern w:val="0"/>
                <w:szCs w:val="21"/>
              </w:rPr>
              <w:t>〕</w:t>
            </w:r>
            <w:proofErr w:type="gramEnd"/>
            <w:r w:rsidRPr="00BA5009">
              <w:rPr>
                <w:rFonts w:ascii="宋体" w:eastAsia="宋体" w:hAnsi="宋体" w:cs="宋体"/>
                <w:kern w:val="0"/>
                <w:szCs w:val="21"/>
              </w:rPr>
              <w:t>382</w:t>
            </w:r>
            <w:r w:rsidRPr="00BA5009">
              <w:rPr>
                <w:rFonts w:ascii="方正宋体" w:eastAsia="方正宋体" w:hAnsi="宋体" w:cs="宋体" w:hint="eastAsia"/>
                <w:kern w:val="0"/>
                <w:szCs w:val="21"/>
              </w:rPr>
              <w:t>号）第五章第二节第三点。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省际客运班线经营许可事项变更（除省际毗邻县和起讫站</w:t>
            </w:r>
            <w:r w:rsidRPr="00BA5009">
              <w:rPr>
                <w:rFonts w:ascii="方正宋体" w:eastAsia="方正宋体" w:hAnsi="宋体" w:cs="宋体" w:hint="eastAsia"/>
                <w:kern w:val="0"/>
                <w:szCs w:val="21"/>
              </w:rPr>
              <w:lastRenderedPageBreak/>
              <w:t>点、停靠站点变更外）</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121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船舶安全检验证书核发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《船舶和海上设施检验条例》（国务院令第</w:t>
            </w:r>
            <w:r w:rsidRPr="00BA5009">
              <w:rPr>
                <w:rFonts w:ascii="宋体" w:eastAsia="宋体" w:hAnsi="宋体" w:cs="宋体"/>
                <w:kern w:val="0"/>
                <w:szCs w:val="21"/>
              </w:rPr>
              <w:t>109</w:t>
            </w:r>
            <w:r w:rsidRPr="00BA5009">
              <w:rPr>
                <w:rFonts w:ascii="方正宋体" w:eastAsia="方正宋体" w:hAnsi="宋体" w:cs="宋体" w:hint="eastAsia"/>
                <w:kern w:val="0"/>
                <w:szCs w:val="21"/>
              </w:rPr>
              <w:t>号）第七条；</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《内河交通安全管理条例》国务院令第</w:t>
            </w:r>
            <w:r w:rsidRPr="00BA5009">
              <w:rPr>
                <w:rFonts w:ascii="宋体" w:eastAsia="宋体" w:hAnsi="宋体" w:cs="宋体"/>
                <w:kern w:val="0"/>
                <w:szCs w:val="21"/>
              </w:rPr>
              <w:t>355</w:t>
            </w:r>
            <w:r w:rsidRPr="00BA5009">
              <w:rPr>
                <w:rFonts w:ascii="方正宋体" w:eastAsia="方正宋体" w:hAnsi="宋体" w:cs="宋体" w:hint="eastAsia"/>
                <w:kern w:val="0"/>
                <w:szCs w:val="21"/>
              </w:rPr>
              <w:t>号第六条。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将船舶所有权登记地为福州的</w:t>
            </w:r>
            <w:r w:rsidRPr="00BA5009">
              <w:rPr>
                <w:rFonts w:ascii="宋体" w:eastAsia="宋体" w:hAnsi="宋体" w:cs="宋体"/>
                <w:kern w:val="0"/>
                <w:szCs w:val="21"/>
              </w:rPr>
              <w:t>“</w:t>
            </w:r>
            <w:r w:rsidRPr="00BA5009">
              <w:rPr>
                <w:rFonts w:ascii="方正宋体" w:eastAsia="方正宋体" w:hAnsi="宋体" w:cs="宋体" w:hint="eastAsia"/>
                <w:kern w:val="0"/>
                <w:szCs w:val="21"/>
              </w:rPr>
              <w:t>船舶安全检验证书核发</w:t>
            </w:r>
            <w:r w:rsidRPr="00BA5009">
              <w:rPr>
                <w:rFonts w:ascii="宋体" w:eastAsia="宋体" w:hAnsi="宋体" w:cs="宋体"/>
                <w:kern w:val="0"/>
                <w:szCs w:val="21"/>
              </w:rPr>
              <w:t>”</w:t>
            </w:r>
            <w:r w:rsidRPr="00BA5009">
              <w:rPr>
                <w:rFonts w:ascii="方正宋体" w:eastAsia="方正宋体" w:hAnsi="宋体" w:cs="宋体" w:hint="eastAsia"/>
                <w:kern w:val="0"/>
                <w:szCs w:val="21"/>
              </w:rPr>
              <w:t>下放福州市地方海事局（船舶检验所）办理。</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122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特殊占用、挖掘、使用高速公路及高速公路用地、建筑控制区行为审批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《公路法》第四十四条；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《福建省公路路政管理条例》（</w:t>
            </w:r>
            <w:r w:rsidRPr="00BA5009">
              <w:rPr>
                <w:rFonts w:ascii="宋体" w:eastAsia="宋体" w:hAnsi="宋体" w:cs="宋体"/>
                <w:kern w:val="0"/>
                <w:szCs w:val="21"/>
              </w:rPr>
              <w:t>2001</w:t>
            </w:r>
            <w:r w:rsidRPr="00BA5009">
              <w:rPr>
                <w:rFonts w:ascii="方正宋体" w:eastAsia="方正宋体" w:hAnsi="宋体" w:cs="宋体" w:hint="eastAsia"/>
                <w:kern w:val="0"/>
                <w:szCs w:val="21"/>
              </w:rPr>
              <w:t>年福建省人大常委会通过）第十六条。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123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港口、航道工程项目初步设计审批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《建设工程质量管理条例》（国务院令第</w:t>
            </w:r>
            <w:r w:rsidRPr="00BA5009">
              <w:rPr>
                <w:rFonts w:ascii="宋体" w:eastAsia="宋体" w:hAnsi="宋体" w:cs="宋体"/>
                <w:kern w:val="0"/>
                <w:szCs w:val="21"/>
              </w:rPr>
              <w:t>279</w:t>
            </w:r>
            <w:r w:rsidRPr="00BA5009">
              <w:rPr>
                <w:rFonts w:ascii="方正宋体" w:eastAsia="方正宋体" w:hAnsi="宋体" w:cs="宋体" w:hint="eastAsia"/>
                <w:kern w:val="0"/>
                <w:szCs w:val="21"/>
              </w:rPr>
              <w:t>号）第十一条；</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《航道管理条例》（国务院令第</w:t>
            </w:r>
            <w:r w:rsidRPr="00BA5009">
              <w:rPr>
                <w:rFonts w:ascii="宋体" w:eastAsia="宋体" w:hAnsi="宋体" w:cs="宋体"/>
                <w:kern w:val="0"/>
                <w:szCs w:val="21"/>
              </w:rPr>
              <w:t>545</w:t>
            </w:r>
            <w:r w:rsidRPr="00BA5009">
              <w:rPr>
                <w:rFonts w:ascii="方正宋体" w:eastAsia="方正宋体" w:hAnsi="宋体" w:cs="宋体" w:hint="eastAsia"/>
                <w:kern w:val="0"/>
                <w:szCs w:val="21"/>
              </w:rPr>
              <w:t>号修改）第十一条；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《港口建设管理规定》（</w:t>
            </w:r>
            <w:r w:rsidRPr="00BA5009">
              <w:rPr>
                <w:rFonts w:ascii="宋体" w:eastAsia="宋体" w:hAnsi="宋体" w:cs="宋体"/>
                <w:kern w:val="0"/>
                <w:szCs w:val="21"/>
              </w:rPr>
              <w:t>2007</w:t>
            </w:r>
            <w:r w:rsidRPr="00BA5009">
              <w:rPr>
                <w:rFonts w:ascii="方正宋体" w:eastAsia="方正宋体" w:hAnsi="宋体" w:cs="宋体" w:hint="eastAsia"/>
                <w:kern w:val="0"/>
                <w:szCs w:val="21"/>
              </w:rPr>
              <w:t>年交通部令第</w:t>
            </w:r>
            <w:r w:rsidRPr="00BA5009">
              <w:rPr>
                <w:rFonts w:ascii="宋体" w:eastAsia="宋体" w:hAnsi="宋体" w:cs="宋体"/>
                <w:kern w:val="0"/>
                <w:szCs w:val="21"/>
              </w:rPr>
              <w:t>5</w:t>
            </w:r>
            <w:r w:rsidRPr="00BA5009">
              <w:rPr>
                <w:rFonts w:ascii="方正宋体" w:eastAsia="方正宋体" w:hAnsi="宋体" w:cs="宋体" w:hint="eastAsia"/>
                <w:kern w:val="0"/>
                <w:szCs w:val="21"/>
              </w:rPr>
              <w:t>号）第三条、第十八条；</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《航道建设管理规定》（</w:t>
            </w:r>
            <w:r w:rsidRPr="00BA5009">
              <w:rPr>
                <w:rFonts w:ascii="宋体" w:eastAsia="宋体" w:hAnsi="宋体" w:cs="宋体"/>
                <w:kern w:val="0"/>
                <w:szCs w:val="21"/>
              </w:rPr>
              <w:t>2007</w:t>
            </w:r>
            <w:r w:rsidRPr="00BA5009">
              <w:rPr>
                <w:rFonts w:ascii="方正宋体" w:eastAsia="方正宋体" w:hAnsi="宋体" w:cs="宋体" w:hint="eastAsia"/>
                <w:kern w:val="0"/>
                <w:szCs w:val="21"/>
              </w:rPr>
              <w:t>年交通部令第</w:t>
            </w:r>
            <w:r w:rsidRPr="00BA5009">
              <w:rPr>
                <w:rFonts w:ascii="宋体" w:eastAsia="宋体" w:hAnsi="宋体" w:cs="宋体"/>
                <w:kern w:val="0"/>
                <w:szCs w:val="21"/>
              </w:rPr>
              <w:t>3</w:t>
            </w:r>
            <w:r w:rsidRPr="00BA5009">
              <w:rPr>
                <w:rFonts w:ascii="方正宋体" w:eastAsia="方正宋体" w:hAnsi="宋体" w:cs="宋体" w:hint="eastAsia"/>
                <w:kern w:val="0"/>
                <w:szCs w:val="21"/>
              </w:rPr>
              <w:t>号）第三条。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其中港口工程项目初步设计审批下放至沿海各港口行政管理部门。</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124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外商投资道路运输立项审批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w:t>
            </w:r>
            <w:r w:rsidRPr="00BA5009">
              <w:rPr>
                <w:rFonts w:ascii="宋体" w:eastAsia="宋体" w:hAnsi="宋体" w:cs="宋体"/>
                <w:kern w:val="0"/>
                <w:szCs w:val="21"/>
              </w:rPr>
              <w:t>21</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《外商投资道路运输业管理规定》（</w:t>
            </w:r>
            <w:r w:rsidRPr="00BA5009">
              <w:rPr>
                <w:rFonts w:ascii="宋体" w:eastAsia="宋体" w:hAnsi="宋体" w:cs="宋体"/>
                <w:kern w:val="0"/>
                <w:szCs w:val="21"/>
              </w:rPr>
              <w:t>2001</w:t>
            </w:r>
            <w:r w:rsidRPr="00BA5009">
              <w:rPr>
                <w:rFonts w:ascii="方正宋体" w:eastAsia="方正宋体" w:hAnsi="宋体" w:cs="宋体" w:hint="eastAsia"/>
                <w:kern w:val="0"/>
                <w:szCs w:val="21"/>
              </w:rPr>
              <w:t>年交通部、对外贸易经济合作部令第</w:t>
            </w:r>
            <w:r w:rsidRPr="00BA5009">
              <w:rPr>
                <w:rFonts w:ascii="宋体" w:eastAsia="宋体" w:hAnsi="宋体" w:cs="宋体"/>
                <w:kern w:val="0"/>
                <w:szCs w:val="21"/>
              </w:rPr>
              <w:t>9</w:t>
            </w:r>
            <w:r w:rsidRPr="00BA5009">
              <w:rPr>
                <w:rFonts w:ascii="方正宋体" w:eastAsia="方正宋体" w:hAnsi="宋体" w:cs="宋体" w:hint="eastAsia"/>
                <w:kern w:val="0"/>
                <w:szCs w:val="21"/>
              </w:rPr>
              <w:t>号）第九条、第十七条。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125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超限运输</w:t>
            </w:r>
            <w:r w:rsidRPr="00BA5009">
              <w:rPr>
                <w:rFonts w:ascii="方正宋体" w:eastAsia="方正宋体" w:hAnsi="宋体" w:cs="宋体" w:hint="eastAsia"/>
                <w:kern w:val="0"/>
                <w:szCs w:val="21"/>
              </w:rPr>
              <w:lastRenderedPageBreak/>
              <w:t>车辆行驶高速公路审批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《公路法》第五十条；</w:t>
            </w:r>
            <w:r w:rsidRPr="00BA5009">
              <w:rPr>
                <w:rFonts w:ascii="宋体" w:eastAsia="宋体" w:hAnsi="宋体" w:cs="宋体"/>
                <w:kern w:val="0"/>
                <w:szCs w:val="21"/>
              </w:rPr>
              <w:br/>
            </w:r>
            <w:r w:rsidRPr="00BA5009">
              <w:rPr>
                <w:rFonts w:ascii="宋体" w:eastAsia="宋体" w:hAnsi="宋体" w:cs="宋体"/>
                <w:kern w:val="0"/>
                <w:szCs w:val="21"/>
              </w:rPr>
              <w:lastRenderedPageBreak/>
              <w:t>2.</w:t>
            </w:r>
            <w:r w:rsidRPr="00BA5009">
              <w:rPr>
                <w:rFonts w:ascii="方正宋体" w:eastAsia="方正宋体" w:hAnsi="宋体" w:cs="宋体" w:hint="eastAsia"/>
                <w:kern w:val="0"/>
                <w:szCs w:val="21"/>
              </w:rPr>
              <w:t>《超限运输车辆行驶公路管理规定》（</w:t>
            </w:r>
            <w:r w:rsidRPr="00BA5009">
              <w:rPr>
                <w:rFonts w:ascii="宋体" w:eastAsia="宋体" w:hAnsi="宋体" w:cs="宋体"/>
                <w:kern w:val="0"/>
                <w:szCs w:val="21"/>
              </w:rPr>
              <w:t>2000</w:t>
            </w:r>
            <w:r w:rsidRPr="00BA5009">
              <w:rPr>
                <w:rFonts w:ascii="方正宋体" w:eastAsia="方正宋体" w:hAnsi="宋体" w:cs="宋体" w:hint="eastAsia"/>
                <w:kern w:val="0"/>
                <w:szCs w:val="21"/>
              </w:rPr>
              <w:t>年交通部令第</w:t>
            </w:r>
            <w:r w:rsidRPr="00BA5009">
              <w:rPr>
                <w:rFonts w:ascii="宋体" w:eastAsia="宋体" w:hAnsi="宋体" w:cs="宋体"/>
                <w:kern w:val="0"/>
                <w:szCs w:val="21"/>
              </w:rPr>
              <w:t>2</w:t>
            </w:r>
            <w:r w:rsidRPr="00BA5009">
              <w:rPr>
                <w:rFonts w:ascii="方正宋体" w:eastAsia="方正宋体" w:hAnsi="宋体" w:cs="宋体" w:hint="eastAsia"/>
                <w:kern w:val="0"/>
                <w:szCs w:val="21"/>
              </w:rPr>
              <w:t>号）第六条。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省交</w:t>
            </w:r>
            <w:r w:rsidRPr="00BA5009">
              <w:rPr>
                <w:rFonts w:ascii="方正宋体" w:eastAsia="方正宋体" w:hAnsi="宋体" w:cs="宋体" w:hint="eastAsia"/>
                <w:kern w:val="0"/>
                <w:szCs w:val="21"/>
              </w:rPr>
              <w:lastRenderedPageBreak/>
              <w:t>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r w:rsidRPr="00BA5009">
              <w:rPr>
                <w:rFonts w:ascii="方正宋体" w:eastAsia="方正宋体" w:hAnsi="宋体" w:cs="宋体" w:hint="eastAsia"/>
                <w:kern w:val="0"/>
                <w:szCs w:val="21"/>
              </w:rPr>
              <w:lastRenderedPageBreak/>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126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水运工程监理甲级企业资质认定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《建设工程质量管理条例》（国务院令第</w:t>
            </w:r>
            <w:r w:rsidRPr="00BA5009">
              <w:rPr>
                <w:rFonts w:ascii="宋体" w:eastAsia="宋体" w:hAnsi="宋体" w:cs="宋体"/>
                <w:kern w:val="0"/>
                <w:szCs w:val="21"/>
              </w:rPr>
              <w:t>279</w:t>
            </w:r>
            <w:r w:rsidRPr="00BA5009">
              <w:rPr>
                <w:rFonts w:ascii="方正宋体" w:eastAsia="方正宋体" w:hAnsi="宋体" w:cs="宋体" w:hint="eastAsia"/>
                <w:kern w:val="0"/>
                <w:szCs w:val="21"/>
              </w:rPr>
              <w:t>号）；</w:t>
            </w:r>
            <w:r w:rsidRPr="00BA5009">
              <w:rPr>
                <w:rFonts w:ascii="宋体" w:eastAsia="宋体" w:hAnsi="宋体" w:cs="宋体"/>
                <w:kern w:val="0"/>
                <w:szCs w:val="21"/>
              </w:rPr>
              <w:br/>
              <w:t>2.</w:t>
            </w:r>
            <w:r w:rsidRPr="00BA5009">
              <w:rPr>
                <w:rFonts w:ascii="方正宋体" w:eastAsia="方正宋体" w:hAnsi="宋体" w:cs="宋体" w:hint="eastAsia"/>
                <w:kern w:val="0"/>
                <w:szCs w:val="21"/>
              </w:rPr>
              <w:t>《公路水运工程监理企业资质管理规定》（交通部令</w:t>
            </w:r>
            <w:r w:rsidRPr="00BA5009">
              <w:rPr>
                <w:rFonts w:ascii="宋体" w:eastAsia="宋体" w:hAnsi="宋体" w:cs="宋体"/>
                <w:kern w:val="0"/>
                <w:szCs w:val="21"/>
              </w:rPr>
              <w:t>2004</w:t>
            </w:r>
            <w:r w:rsidRPr="00BA5009">
              <w:rPr>
                <w:rFonts w:ascii="方正宋体" w:eastAsia="方正宋体" w:hAnsi="宋体" w:cs="宋体" w:hint="eastAsia"/>
                <w:kern w:val="0"/>
                <w:szCs w:val="21"/>
              </w:rPr>
              <w:t>年第</w:t>
            </w:r>
            <w:r w:rsidRPr="00BA5009">
              <w:rPr>
                <w:rFonts w:ascii="宋体" w:eastAsia="宋体" w:hAnsi="宋体" w:cs="宋体"/>
                <w:kern w:val="0"/>
                <w:szCs w:val="21"/>
              </w:rPr>
              <w:t>5</w:t>
            </w:r>
            <w:r w:rsidRPr="00BA5009">
              <w:rPr>
                <w:rFonts w:ascii="方正宋体" w:eastAsia="方正宋体" w:hAnsi="宋体" w:cs="宋体" w:hint="eastAsia"/>
                <w:kern w:val="0"/>
                <w:szCs w:val="21"/>
              </w:rPr>
              <w:t>号）；</w:t>
            </w:r>
          </w:p>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71</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承接国发〔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号下放。</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127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外资企业、中外合资经营企业、中外合作经营企业经营中华人民共和国沿海、江河、湖泊及其他通航水域水路运输审批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《国内水路运输管理条例》（国务院令第</w:t>
            </w:r>
            <w:r w:rsidRPr="00BA5009">
              <w:rPr>
                <w:rFonts w:ascii="宋体" w:eastAsia="宋体" w:hAnsi="宋体" w:cs="宋体"/>
                <w:kern w:val="0"/>
                <w:szCs w:val="21"/>
              </w:rPr>
              <w:t>625</w:t>
            </w:r>
            <w:r w:rsidRPr="00BA5009">
              <w:rPr>
                <w:rFonts w:ascii="方正宋体" w:eastAsia="方正宋体" w:hAnsi="宋体" w:cs="宋体" w:hint="eastAsia"/>
                <w:kern w:val="0"/>
                <w:szCs w:val="21"/>
              </w:rPr>
              <w:t>号）；</w:t>
            </w:r>
          </w:p>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72</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承接国发〔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下放。外商投资从事省际沿海水路运输的企业审批（含初次审批的船舶营运证配发）由省级实施，外商投资从事国内沿海水路运输的船舶管理、从事省内水路运输的企业审批及其船舶的管理下放至各设区市级水路运输管理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128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危险化学品水路运输装卸管理人员资格认可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《危险化学品安全管理条例》（国务院令第</w:t>
            </w:r>
            <w:r w:rsidRPr="00BA5009">
              <w:rPr>
                <w:rFonts w:ascii="宋体" w:eastAsia="宋体" w:hAnsi="宋体" w:cs="宋体"/>
                <w:kern w:val="0"/>
                <w:szCs w:val="21"/>
              </w:rPr>
              <w:t>591</w:t>
            </w:r>
            <w:r w:rsidRPr="00BA5009">
              <w:rPr>
                <w:rFonts w:ascii="方正宋体" w:eastAsia="方正宋体" w:hAnsi="宋体" w:cs="宋体" w:hint="eastAsia"/>
                <w:kern w:val="0"/>
                <w:szCs w:val="21"/>
              </w:rPr>
              <w:t>号）；</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73</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省交通运输厅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承接国发〔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号下放。</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129</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农作物种子、食用菌菌种生产经营许可（含</w:t>
            </w:r>
            <w:r w:rsidRPr="00BA5009">
              <w:rPr>
                <w:rFonts w:ascii="宋体" w:eastAsia="宋体" w:hAnsi="宋体" w:cs="宋体"/>
                <w:kern w:val="0"/>
                <w:szCs w:val="21"/>
              </w:rPr>
              <w:t>3</w:t>
            </w:r>
            <w:r w:rsidRPr="00BA5009">
              <w:rPr>
                <w:rFonts w:ascii="方正宋体" w:eastAsia="方正宋体" w:hAnsi="宋体" w:cs="宋体" w:hint="eastAsia"/>
                <w:kern w:val="0"/>
                <w:szCs w:val="21"/>
              </w:rPr>
              <w:lastRenderedPageBreak/>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主要农作物商品种子生产许可证核发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《种子法》第二十条、第二十六条第二款、第七十六条；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《食用菌菌种管理办法》（</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年农业部令第</w:t>
            </w:r>
            <w:r w:rsidRPr="00BA5009">
              <w:rPr>
                <w:rFonts w:ascii="宋体" w:eastAsia="宋体" w:hAnsi="宋体" w:cs="宋体"/>
                <w:kern w:val="0"/>
                <w:szCs w:val="21"/>
              </w:rPr>
              <w:t>62</w:t>
            </w:r>
            <w:r w:rsidRPr="00BA5009">
              <w:rPr>
                <w:rFonts w:ascii="方正宋体" w:eastAsia="方正宋体" w:hAnsi="宋体" w:cs="宋体" w:hint="eastAsia"/>
                <w:kern w:val="0"/>
                <w:szCs w:val="21"/>
              </w:rPr>
              <w:lastRenderedPageBreak/>
              <w:t>号）第十四条第一款。</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省农业厅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农作物种子经营许可证核发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食用菌菌种生产经营许可证核发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130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跨省引进乳用、种用动物及其精液、胚胎、种蛋的审批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《动物防疫法》第四十六条第一款。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由</w:t>
            </w:r>
            <w:proofErr w:type="gramStart"/>
            <w:r w:rsidRPr="00BA5009">
              <w:rPr>
                <w:rFonts w:ascii="方正宋体" w:eastAsia="方正宋体" w:hAnsi="宋体" w:cs="宋体" w:hint="eastAsia"/>
                <w:kern w:val="0"/>
                <w:szCs w:val="21"/>
              </w:rPr>
              <w:t>省动物</w:t>
            </w:r>
            <w:proofErr w:type="gramEnd"/>
            <w:r w:rsidRPr="00BA5009">
              <w:rPr>
                <w:rFonts w:ascii="方正宋体" w:eastAsia="方正宋体" w:hAnsi="宋体" w:cs="宋体" w:hint="eastAsia"/>
                <w:kern w:val="0"/>
                <w:szCs w:val="21"/>
              </w:rPr>
              <w:t>卫生监督所具体实施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131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重大动物疾病</w:t>
            </w:r>
            <w:proofErr w:type="gramStart"/>
            <w:r w:rsidRPr="00BA5009">
              <w:rPr>
                <w:rFonts w:ascii="方正宋体" w:eastAsia="方正宋体" w:hAnsi="宋体" w:cs="宋体" w:hint="eastAsia"/>
                <w:kern w:val="0"/>
                <w:szCs w:val="21"/>
              </w:rPr>
              <w:t>病</w:t>
            </w:r>
            <w:proofErr w:type="gramEnd"/>
            <w:r w:rsidRPr="00BA5009">
              <w:rPr>
                <w:rFonts w:ascii="方正宋体" w:eastAsia="方正宋体" w:hAnsi="宋体" w:cs="宋体" w:hint="eastAsia"/>
                <w:kern w:val="0"/>
                <w:szCs w:val="21"/>
              </w:rPr>
              <w:t>料采集审批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《动物防疫法》第二十二条；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《重大动物疫情应急条例》（国务院令第</w:t>
            </w:r>
            <w:r w:rsidRPr="00BA5009">
              <w:rPr>
                <w:rFonts w:ascii="宋体" w:eastAsia="宋体" w:hAnsi="宋体" w:cs="宋体"/>
                <w:kern w:val="0"/>
                <w:szCs w:val="21"/>
              </w:rPr>
              <w:t>450</w:t>
            </w:r>
            <w:r w:rsidRPr="00BA5009">
              <w:rPr>
                <w:rFonts w:ascii="方正宋体" w:eastAsia="方正宋体" w:hAnsi="宋体" w:cs="宋体" w:hint="eastAsia"/>
                <w:kern w:val="0"/>
                <w:szCs w:val="21"/>
              </w:rPr>
              <w:t>号）第二十一条第一款；</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w:t>
            </w:r>
            <w:r w:rsidRPr="00BA5009">
              <w:rPr>
                <w:rFonts w:ascii="宋体" w:eastAsia="宋体" w:hAnsi="宋体" w:cs="宋体"/>
                <w:kern w:val="0"/>
                <w:szCs w:val="21"/>
              </w:rPr>
              <w:t>30</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132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种畜禽生产经营许可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《畜牧法》第二十四条。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133</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兽药生产、经营许可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兽药生产许可证核发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《兽药管理条例》（国务院令第</w:t>
            </w:r>
            <w:r w:rsidRPr="00BA5009">
              <w:rPr>
                <w:rFonts w:ascii="宋体" w:eastAsia="宋体" w:hAnsi="宋体" w:cs="宋体"/>
                <w:kern w:val="0"/>
                <w:szCs w:val="21"/>
              </w:rPr>
              <w:t>404</w:t>
            </w:r>
            <w:r w:rsidRPr="00BA5009">
              <w:rPr>
                <w:rFonts w:ascii="方正宋体" w:eastAsia="方正宋体" w:hAnsi="宋体" w:cs="宋体" w:hint="eastAsia"/>
                <w:kern w:val="0"/>
                <w:szCs w:val="21"/>
              </w:rPr>
              <w:t>号）第二十二条；</w:t>
            </w:r>
          </w:p>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41</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原事项名称为</w:t>
            </w:r>
            <w:r w:rsidRPr="00BA5009">
              <w:rPr>
                <w:rFonts w:ascii="宋体" w:eastAsia="宋体" w:hAnsi="宋体" w:cs="宋体"/>
                <w:kern w:val="0"/>
                <w:szCs w:val="21"/>
              </w:rPr>
              <w:t>“</w:t>
            </w:r>
            <w:r w:rsidRPr="00BA5009">
              <w:rPr>
                <w:rFonts w:ascii="方正宋体" w:eastAsia="方正宋体" w:hAnsi="宋体" w:cs="宋体" w:hint="eastAsia"/>
                <w:kern w:val="0"/>
                <w:szCs w:val="21"/>
              </w:rPr>
              <w:t>兽用生物制品经营许可</w:t>
            </w:r>
            <w:r w:rsidRPr="00BA5009">
              <w:rPr>
                <w:rFonts w:ascii="宋体" w:eastAsia="宋体" w:hAnsi="宋体" w:cs="宋体"/>
                <w:kern w:val="0"/>
                <w:szCs w:val="21"/>
              </w:rPr>
              <w:t>”</w:t>
            </w:r>
            <w:r w:rsidRPr="00BA5009">
              <w:rPr>
                <w:rFonts w:ascii="方正宋体" w:eastAsia="方正宋体" w:hAnsi="宋体" w:cs="宋体" w:hint="eastAsia"/>
                <w:kern w:val="0"/>
                <w:szCs w:val="21"/>
              </w:rPr>
              <w:t>，与国发〔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号下放的</w:t>
            </w:r>
            <w:r w:rsidRPr="00BA5009">
              <w:rPr>
                <w:rFonts w:ascii="宋体" w:eastAsia="宋体" w:hAnsi="宋体" w:cs="宋体"/>
                <w:kern w:val="0"/>
                <w:szCs w:val="21"/>
              </w:rPr>
              <w:t>“</w:t>
            </w:r>
            <w:r w:rsidRPr="00BA5009">
              <w:rPr>
                <w:rFonts w:ascii="方正宋体" w:eastAsia="方正宋体" w:hAnsi="宋体" w:cs="宋体" w:hint="eastAsia"/>
                <w:kern w:val="0"/>
                <w:szCs w:val="21"/>
              </w:rPr>
              <w:t>兽药生产许可证核发</w:t>
            </w:r>
            <w:r w:rsidRPr="00BA5009">
              <w:rPr>
                <w:rFonts w:ascii="宋体" w:eastAsia="宋体" w:hAnsi="宋体" w:cs="宋体"/>
                <w:kern w:val="0"/>
                <w:szCs w:val="21"/>
              </w:rPr>
              <w:t>”</w:t>
            </w:r>
            <w:r w:rsidRPr="00BA5009">
              <w:rPr>
                <w:rFonts w:ascii="方正宋体" w:eastAsia="方正宋体" w:hAnsi="宋体" w:cs="宋体" w:hint="eastAsia"/>
                <w:kern w:val="0"/>
                <w:szCs w:val="21"/>
              </w:rPr>
              <w:t>合并为</w:t>
            </w:r>
            <w:r w:rsidRPr="00BA5009">
              <w:rPr>
                <w:rFonts w:ascii="宋体" w:eastAsia="宋体" w:hAnsi="宋体" w:cs="宋体"/>
                <w:kern w:val="0"/>
                <w:szCs w:val="21"/>
              </w:rPr>
              <w:t>“</w:t>
            </w:r>
            <w:r w:rsidRPr="00BA5009">
              <w:rPr>
                <w:rFonts w:ascii="方正宋体" w:eastAsia="方正宋体" w:hAnsi="宋体" w:cs="宋体" w:hint="eastAsia"/>
                <w:kern w:val="0"/>
                <w:szCs w:val="21"/>
              </w:rPr>
              <w:t>兽药生产、经营许可</w:t>
            </w:r>
            <w:r w:rsidRPr="00BA5009">
              <w:rPr>
                <w:rFonts w:ascii="宋体" w:eastAsia="宋体" w:hAnsi="宋体" w:cs="宋体"/>
                <w:kern w:val="0"/>
                <w:szCs w:val="21"/>
              </w:rPr>
              <w:t>”</w:t>
            </w:r>
            <w:r w:rsidRPr="00BA5009">
              <w:rPr>
                <w:rFonts w:ascii="方正宋体" w:eastAsia="方正宋体" w:hAnsi="宋体" w:cs="宋体" w:hint="eastAsia"/>
                <w:kern w:val="0"/>
                <w:szCs w:val="21"/>
              </w:rPr>
              <w:t>，分为</w:t>
            </w:r>
            <w:r w:rsidRPr="00BA5009">
              <w:rPr>
                <w:rFonts w:ascii="宋体" w:eastAsia="宋体" w:hAnsi="宋体" w:cs="宋体"/>
                <w:kern w:val="0"/>
                <w:szCs w:val="21"/>
              </w:rPr>
              <w:t>“</w:t>
            </w:r>
            <w:r w:rsidRPr="00BA5009">
              <w:rPr>
                <w:rFonts w:ascii="方正宋体" w:eastAsia="方正宋体" w:hAnsi="宋体" w:cs="宋体" w:hint="eastAsia"/>
                <w:kern w:val="0"/>
                <w:szCs w:val="21"/>
              </w:rPr>
              <w:t>兽药生产许可证核发</w:t>
            </w:r>
            <w:r w:rsidRPr="00BA5009">
              <w:rPr>
                <w:rFonts w:ascii="宋体" w:eastAsia="宋体" w:hAnsi="宋体" w:cs="宋体"/>
                <w:kern w:val="0"/>
                <w:szCs w:val="21"/>
              </w:rPr>
              <w:t>”</w:t>
            </w:r>
            <w:r w:rsidRPr="00BA5009">
              <w:rPr>
                <w:rFonts w:ascii="方正宋体" w:eastAsia="方正宋体" w:hAnsi="宋体" w:cs="宋体" w:hint="eastAsia"/>
                <w:kern w:val="0"/>
                <w:szCs w:val="21"/>
              </w:rPr>
              <w:t>和</w:t>
            </w:r>
            <w:r w:rsidRPr="00BA5009">
              <w:rPr>
                <w:rFonts w:ascii="宋体" w:eastAsia="宋体" w:hAnsi="宋体" w:cs="宋体"/>
                <w:kern w:val="0"/>
                <w:szCs w:val="21"/>
              </w:rPr>
              <w:t>“</w:t>
            </w:r>
            <w:r w:rsidRPr="00BA5009">
              <w:rPr>
                <w:rFonts w:ascii="方正宋体" w:eastAsia="方正宋体" w:hAnsi="宋体" w:cs="宋体" w:hint="eastAsia"/>
                <w:kern w:val="0"/>
                <w:szCs w:val="21"/>
              </w:rPr>
              <w:t>兽药经营许可证核发</w:t>
            </w:r>
            <w:r w:rsidRPr="00BA5009">
              <w:rPr>
                <w:rFonts w:ascii="宋体" w:eastAsia="宋体" w:hAnsi="宋体" w:cs="宋体"/>
                <w:kern w:val="0"/>
                <w:szCs w:val="21"/>
              </w:rPr>
              <w:t>”</w:t>
            </w:r>
            <w:r w:rsidRPr="00BA5009">
              <w:rPr>
                <w:rFonts w:ascii="方正宋体" w:eastAsia="方正宋体" w:hAnsi="宋体" w:cs="宋体" w:hint="eastAsia"/>
                <w:kern w:val="0"/>
                <w:szCs w:val="21"/>
              </w:rPr>
              <w:t>两个子项。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兽药经营许可证核发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134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新兽药临床试验审批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《兽药管理条例》（国务院令第</w:t>
            </w:r>
            <w:r w:rsidRPr="00BA5009">
              <w:rPr>
                <w:rFonts w:ascii="宋体" w:eastAsia="宋体" w:hAnsi="宋体" w:cs="宋体"/>
                <w:kern w:val="0"/>
                <w:szCs w:val="21"/>
              </w:rPr>
              <w:t>404</w:t>
            </w:r>
            <w:r w:rsidRPr="00BA5009">
              <w:rPr>
                <w:rFonts w:ascii="方正宋体" w:eastAsia="方正宋体" w:hAnsi="宋体" w:cs="宋体" w:hint="eastAsia"/>
                <w:kern w:val="0"/>
                <w:szCs w:val="21"/>
              </w:rPr>
              <w:t>号）第八条第一款。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135</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农业植物检疫审批（含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农业植物调运检疫</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《植物检疫条例》（国务院令第</w:t>
            </w:r>
            <w:r w:rsidRPr="00BA5009">
              <w:rPr>
                <w:rFonts w:ascii="宋体" w:eastAsia="宋体" w:hAnsi="宋体" w:cs="宋体"/>
                <w:kern w:val="0"/>
                <w:szCs w:val="21"/>
              </w:rPr>
              <w:t>98</w:t>
            </w:r>
            <w:r w:rsidRPr="00BA5009">
              <w:rPr>
                <w:rFonts w:ascii="方正宋体" w:eastAsia="方正宋体" w:hAnsi="宋体" w:cs="宋体" w:hint="eastAsia"/>
                <w:kern w:val="0"/>
                <w:szCs w:val="21"/>
              </w:rPr>
              <w:t>号）第七条、第八条、第十二条。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其中</w:t>
            </w:r>
            <w:r w:rsidRPr="00BA5009">
              <w:rPr>
                <w:rFonts w:ascii="宋体" w:eastAsia="宋体" w:hAnsi="宋体" w:cs="宋体"/>
                <w:kern w:val="0"/>
                <w:szCs w:val="21"/>
              </w:rPr>
              <w:t>“</w:t>
            </w:r>
            <w:r w:rsidRPr="00BA5009">
              <w:rPr>
                <w:rFonts w:ascii="方正宋体" w:eastAsia="方正宋体" w:hAnsi="宋体" w:cs="宋体" w:hint="eastAsia"/>
                <w:kern w:val="0"/>
                <w:szCs w:val="21"/>
              </w:rPr>
              <w:t>产地检疫</w:t>
            </w:r>
            <w:r w:rsidRPr="00BA5009">
              <w:rPr>
                <w:rFonts w:ascii="宋体" w:eastAsia="宋体" w:hAnsi="宋体" w:cs="宋体"/>
                <w:kern w:val="0"/>
                <w:szCs w:val="21"/>
              </w:rPr>
              <w:t>”</w:t>
            </w:r>
            <w:r w:rsidRPr="00BA5009">
              <w:rPr>
                <w:rFonts w:ascii="方正宋体" w:eastAsia="方正宋体" w:hAnsi="宋体" w:cs="宋体" w:hint="eastAsia"/>
                <w:kern w:val="0"/>
                <w:szCs w:val="21"/>
              </w:rPr>
              <w:t>下放到市、县（区）农业主管部门审批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从国外引种检疫审批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136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饲料和饲料添加剂生产许可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《饲料和饲料添加剂管理条例》（国务院令第</w:t>
            </w:r>
            <w:r w:rsidRPr="00BA5009">
              <w:rPr>
                <w:rFonts w:ascii="宋体" w:eastAsia="宋体" w:hAnsi="宋体" w:cs="宋体"/>
                <w:kern w:val="0"/>
                <w:szCs w:val="21"/>
              </w:rPr>
              <w:t>266</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年修订）第十五条第一款。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137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饲料添加剂和添加剂预混合饲料产品批准文号核发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《饲料和饲料添加剂管理条例》（国务院令第</w:t>
            </w:r>
            <w:r w:rsidRPr="00BA5009">
              <w:rPr>
                <w:rFonts w:ascii="宋体" w:eastAsia="宋体" w:hAnsi="宋体" w:cs="宋体"/>
                <w:kern w:val="0"/>
                <w:szCs w:val="21"/>
              </w:rPr>
              <w:t>266</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年修订）第十六条。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138</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肥料登记（含</w:t>
            </w:r>
            <w:r w:rsidRPr="00BA5009">
              <w:rPr>
                <w:rFonts w:ascii="宋体" w:eastAsia="宋体" w:hAnsi="宋体" w:cs="宋体"/>
                <w:kern w:val="0"/>
                <w:szCs w:val="21"/>
              </w:rPr>
              <w:t>4</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肥料正式登记</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《农业法》第二十五条；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《肥料登记管理办法》（</w:t>
            </w:r>
            <w:r w:rsidRPr="00BA5009">
              <w:rPr>
                <w:rFonts w:ascii="宋体" w:eastAsia="宋体" w:hAnsi="宋体" w:cs="宋体"/>
                <w:kern w:val="0"/>
                <w:szCs w:val="21"/>
              </w:rPr>
              <w:t>2000</w:t>
            </w:r>
            <w:r w:rsidRPr="00BA5009">
              <w:rPr>
                <w:rFonts w:ascii="方正宋体" w:eastAsia="方正宋体" w:hAnsi="宋体" w:cs="宋体" w:hint="eastAsia"/>
                <w:kern w:val="0"/>
                <w:szCs w:val="21"/>
              </w:rPr>
              <w:t>年农业部令第</w:t>
            </w:r>
            <w:r w:rsidRPr="00BA5009">
              <w:rPr>
                <w:rFonts w:ascii="宋体" w:eastAsia="宋体" w:hAnsi="宋体" w:cs="宋体"/>
                <w:kern w:val="0"/>
                <w:szCs w:val="21"/>
              </w:rPr>
              <w:t>32</w:t>
            </w:r>
            <w:r w:rsidRPr="00BA5009">
              <w:rPr>
                <w:rFonts w:ascii="方正宋体" w:eastAsia="方正宋体" w:hAnsi="宋体" w:cs="宋体" w:hint="eastAsia"/>
                <w:kern w:val="0"/>
                <w:szCs w:val="21"/>
              </w:rPr>
              <w:t>号）第六条、第二十一条第三款、第二十二条、第三十一条第一款。</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肥料临时登记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肥料变更登记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肥料续展登记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139</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国家保护农业野生植物采集、出售、收购审批（含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国家保护农业野生植物采集审批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《野生植物保护条例》（国务院令第</w:t>
            </w:r>
            <w:r w:rsidRPr="00BA5009">
              <w:rPr>
                <w:rFonts w:ascii="宋体" w:eastAsia="宋体" w:hAnsi="宋体" w:cs="宋体"/>
                <w:kern w:val="0"/>
                <w:szCs w:val="21"/>
              </w:rPr>
              <w:t>204</w:t>
            </w:r>
            <w:r w:rsidRPr="00BA5009">
              <w:rPr>
                <w:rFonts w:ascii="方正宋体" w:eastAsia="方正宋体" w:hAnsi="宋体" w:cs="宋体" w:hint="eastAsia"/>
                <w:kern w:val="0"/>
                <w:szCs w:val="21"/>
              </w:rPr>
              <w:t>号）第八条第一款、第十六条第一款、第二款、第十八条第二款；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w:t>
            </w:r>
            <w:r w:rsidRPr="00BA5009">
              <w:rPr>
                <w:rFonts w:ascii="宋体" w:eastAsia="宋体" w:hAnsi="宋体" w:cs="宋体"/>
                <w:kern w:val="0"/>
                <w:szCs w:val="21"/>
              </w:rPr>
              <w:t>29</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国家二级保护农业野生植物出售、收购审批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140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农业转基因生物生产、加工</w:t>
            </w:r>
            <w:r w:rsidRPr="00BA5009">
              <w:rPr>
                <w:rFonts w:ascii="方正宋体" w:eastAsia="方正宋体" w:hAnsi="宋体" w:cs="宋体" w:hint="eastAsia"/>
                <w:kern w:val="0"/>
                <w:szCs w:val="21"/>
              </w:rPr>
              <w:lastRenderedPageBreak/>
              <w:t>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《农业转基因生物安全管理条例》（国务院令第</w:t>
            </w:r>
            <w:r w:rsidRPr="00BA5009">
              <w:rPr>
                <w:rFonts w:ascii="宋体" w:eastAsia="宋体" w:hAnsi="宋体" w:cs="宋体"/>
                <w:kern w:val="0"/>
                <w:szCs w:val="21"/>
              </w:rPr>
              <w:t>304</w:t>
            </w:r>
            <w:r w:rsidRPr="00BA5009">
              <w:rPr>
                <w:rFonts w:ascii="方正宋体" w:eastAsia="方正宋体" w:hAnsi="宋体" w:cs="宋体" w:hint="eastAsia"/>
                <w:kern w:val="0"/>
                <w:szCs w:val="21"/>
              </w:rPr>
              <w:t>号）第二十一条。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w:t>
            </w:r>
            <w:r w:rsidRPr="00BA5009">
              <w:rPr>
                <w:rFonts w:ascii="方正宋体" w:eastAsia="方正宋体" w:hAnsi="宋体" w:cs="宋体" w:hint="eastAsia"/>
                <w:kern w:val="0"/>
                <w:szCs w:val="21"/>
              </w:rPr>
              <w:lastRenderedPageBreak/>
              <w:t>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141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运输高致病性动物病原微生物菌（毒）种或者样本审批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《病原微生物实验室生物安全管理条例》（国务院令第</w:t>
            </w:r>
            <w:r w:rsidRPr="00BA5009">
              <w:rPr>
                <w:rFonts w:ascii="宋体" w:eastAsia="宋体" w:hAnsi="宋体" w:cs="宋体"/>
                <w:kern w:val="0"/>
                <w:szCs w:val="21"/>
              </w:rPr>
              <w:t>424</w:t>
            </w:r>
            <w:r w:rsidRPr="00BA5009">
              <w:rPr>
                <w:rFonts w:ascii="方正宋体" w:eastAsia="方正宋体" w:hAnsi="宋体" w:cs="宋体" w:hint="eastAsia"/>
                <w:kern w:val="0"/>
                <w:szCs w:val="21"/>
              </w:rPr>
              <w:t>号）第十一条第二款。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142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从事高致病性动物病原微生物或者疑似高致病性动物病原微生物实验活动审批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《病原微生物实验室生物安全管理条例》（国务院令第</w:t>
            </w:r>
            <w:r w:rsidRPr="00BA5009">
              <w:rPr>
                <w:rFonts w:ascii="宋体" w:eastAsia="宋体" w:hAnsi="宋体" w:cs="宋体"/>
                <w:kern w:val="0"/>
                <w:szCs w:val="21"/>
              </w:rPr>
              <w:t>424</w:t>
            </w:r>
            <w:r w:rsidRPr="00BA5009">
              <w:rPr>
                <w:rFonts w:ascii="方正宋体" w:eastAsia="方正宋体" w:hAnsi="宋体" w:cs="宋体" w:hint="eastAsia"/>
                <w:kern w:val="0"/>
                <w:szCs w:val="21"/>
              </w:rPr>
              <w:t>号）第二十二条第一款。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143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培育新的畜禽品种、配套系进行中间试验的批准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《畜牧法》第十九条。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144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农产品质</w:t>
            </w:r>
            <w:proofErr w:type="gramStart"/>
            <w:r w:rsidRPr="00BA5009">
              <w:rPr>
                <w:rFonts w:ascii="方正宋体" w:eastAsia="方正宋体" w:hAnsi="宋体" w:cs="宋体" w:hint="eastAsia"/>
                <w:kern w:val="0"/>
                <w:szCs w:val="21"/>
              </w:rPr>
              <w:t>量安全</w:t>
            </w:r>
            <w:proofErr w:type="gramEnd"/>
            <w:r w:rsidRPr="00BA5009">
              <w:rPr>
                <w:rFonts w:ascii="方正宋体" w:eastAsia="方正宋体" w:hAnsi="宋体" w:cs="宋体" w:hint="eastAsia"/>
                <w:kern w:val="0"/>
                <w:szCs w:val="21"/>
              </w:rPr>
              <w:t>及农作物种子、食用菌菌种、草种质量检验机构资格认定（含</w:t>
            </w:r>
            <w:r w:rsidRPr="00BA5009">
              <w:rPr>
                <w:rFonts w:ascii="宋体" w:eastAsia="宋体" w:hAnsi="宋体" w:cs="宋体"/>
                <w:kern w:val="0"/>
                <w:szCs w:val="21"/>
              </w:rPr>
              <w:t>4</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农产品质</w:t>
            </w:r>
            <w:proofErr w:type="gramStart"/>
            <w:r w:rsidRPr="00BA5009">
              <w:rPr>
                <w:rFonts w:ascii="方正宋体" w:eastAsia="方正宋体" w:hAnsi="宋体" w:cs="宋体" w:hint="eastAsia"/>
                <w:kern w:val="0"/>
                <w:szCs w:val="21"/>
              </w:rPr>
              <w:t>量安全</w:t>
            </w:r>
            <w:proofErr w:type="gramEnd"/>
            <w:r w:rsidRPr="00BA5009">
              <w:rPr>
                <w:rFonts w:ascii="方正宋体" w:eastAsia="方正宋体" w:hAnsi="宋体" w:cs="宋体" w:hint="eastAsia"/>
                <w:kern w:val="0"/>
                <w:szCs w:val="21"/>
              </w:rPr>
              <w:t>检测机构资格认定</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《农产品质量安全法》第三十五条第二款；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《种子法》第四十四条第二款、第七十六条；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78</w:t>
            </w:r>
            <w:r w:rsidRPr="00BA5009">
              <w:rPr>
                <w:rFonts w:ascii="方正宋体" w:eastAsia="方正宋体" w:hAnsi="宋体" w:cs="宋体" w:hint="eastAsia"/>
                <w:kern w:val="0"/>
                <w:szCs w:val="21"/>
              </w:rPr>
              <w:t>项、第</w:t>
            </w:r>
            <w:r w:rsidRPr="00BA5009">
              <w:rPr>
                <w:rFonts w:ascii="宋体" w:eastAsia="宋体" w:hAnsi="宋体" w:cs="宋体"/>
                <w:kern w:val="0"/>
                <w:szCs w:val="21"/>
              </w:rPr>
              <w:t>79</w:t>
            </w:r>
            <w:r w:rsidRPr="00BA5009">
              <w:rPr>
                <w:rFonts w:ascii="方正宋体" w:eastAsia="方正宋体" w:hAnsi="宋体" w:cs="宋体" w:hint="eastAsia"/>
                <w:kern w:val="0"/>
                <w:szCs w:val="21"/>
              </w:rPr>
              <w:t>项；</w:t>
            </w:r>
            <w:r w:rsidRPr="00BA5009">
              <w:rPr>
                <w:rFonts w:ascii="宋体" w:eastAsia="宋体" w:hAnsi="宋体" w:cs="宋体"/>
                <w:kern w:val="0"/>
                <w:szCs w:val="21"/>
              </w:rPr>
              <w:br/>
              <w:t>4.</w:t>
            </w:r>
            <w:r w:rsidRPr="00BA5009">
              <w:rPr>
                <w:rFonts w:ascii="方正宋体" w:eastAsia="方正宋体" w:hAnsi="宋体" w:cs="宋体" w:hint="eastAsia"/>
                <w:kern w:val="0"/>
                <w:szCs w:val="21"/>
              </w:rPr>
              <w:t>《农产品质量安全检测机构考核办法》（</w:t>
            </w:r>
            <w:r w:rsidRPr="00BA5009">
              <w:rPr>
                <w:rFonts w:ascii="宋体" w:eastAsia="宋体" w:hAnsi="宋体" w:cs="宋体"/>
                <w:kern w:val="0"/>
                <w:szCs w:val="21"/>
              </w:rPr>
              <w:t>2007</w:t>
            </w:r>
            <w:r w:rsidRPr="00BA5009">
              <w:rPr>
                <w:rFonts w:ascii="方正宋体" w:eastAsia="方正宋体" w:hAnsi="宋体" w:cs="宋体" w:hint="eastAsia"/>
                <w:kern w:val="0"/>
                <w:szCs w:val="21"/>
              </w:rPr>
              <w:t>年农业部令第</w:t>
            </w:r>
            <w:r w:rsidRPr="00BA5009">
              <w:rPr>
                <w:rFonts w:ascii="宋体" w:eastAsia="宋体" w:hAnsi="宋体" w:cs="宋体"/>
                <w:kern w:val="0"/>
                <w:szCs w:val="21"/>
              </w:rPr>
              <w:t>7</w:t>
            </w:r>
            <w:r w:rsidRPr="00BA5009">
              <w:rPr>
                <w:rFonts w:ascii="方正宋体" w:eastAsia="方正宋体" w:hAnsi="宋体" w:cs="宋体" w:hint="eastAsia"/>
                <w:kern w:val="0"/>
                <w:szCs w:val="21"/>
              </w:rPr>
              <w:t>号）第十三条。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农作物种子质量检验机构资格认定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食用菌菌种质量检验机构资格认定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草种质量检验机构资格认定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145</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食用菌菌种、草种</w:t>
            </w:r>
            <w:r w:rsidRPr="00BA5009">
              <w:rPr>
                <w:rFonts w:ascii="方正宋体" w:eastAsia="方正宋体" w:hAnsi="宋体" w:cs="宋体" w:hint="eastAsia"/>
                <w:kern w:val="0"/>
                <w:szCs w:val="21"/>
              </w:rPr>
              <w:lastRenderedPageBreak/>
              <w:t>进出口审批（含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食用菌菌种进出</w:t>
            </w:r>
            <w:r w:rsidRPr="00BA5009">
              <w:rPr>
                <w:rFonts w:ascii="方正宋体" w:eastAsia="方正宋体" w:hAnsi="宋体" w:cs="宋体" w:hint="eastAsia"/>
                <w:kern w:val="0"/>
                <w:szCs w:val="21"/>
              </w:rPr>
              <w:lastRenderedPageBreak/>
              <w:t>口审批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《种子法》第十条、第七十六条；</w:t>
            </w:r>
            <w:r w:rsidRPr="00BA5009">
              <w:rPr>
                <w:rFonts w:ascii="宋体" w:eastAsia="宋体" w:hAnsi="宋体" w:cs="宋体"/>
                <w:kern w:val="0"/>
                <w:szCs w:val="21"/>
              </w:rPr>
              <w:br/>
            </w:r>
            <w:r w:rsidRPr="00BA5009">
              <w:rPr>
                <w:rFonts w:ascii="宋体" w:eastAsia="宋体" w:hAnsi="宋体" w:cs="宋体"/>
                <w:kern w:val="0"/>
                <w:szCs w:val="21"/>
              </w:rPr>
              <w:lastRenderedPageBreak/>
              <w:t>2.</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73</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省农业厅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w:t>
            </w:r>
            <w:r w:rsidRPr="00BA5009">
              <w:rPr>
                <w:rFonts w:ascii="方正宋体" w:eastAsia="方正宋体" w:hAnsi="宋体" w:cs="宋体" w:hint="eastAsia"/>
                <w:kern w:val="0"/>
                <w:szCs w:val="21"/>
              </w:rPr>
              <w:lastRenderedPageBreak/>
              <w:t>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草种进出口审批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2051"/>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146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在草原上修建直接为草原保护和畜牧业生产服务的工程设施使用七十公顷以上草原审批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《草原法》第四十一条第一款；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《草原征占用审核审批管理办法》（</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年农业部令第</w:t>
            </w:r>
            <w:r w:rsidRPr="00BA5009">
              <w:rPr>
                <w:rFonts w:ascii="宋体" w:eastAsia="宋体" w:hAnsi="宋体" w:cs="宋体"/>
                <w:kern w:val="0"/>
                <w:szCs w:val="21"/>
              </w:rPr>
              <w:t>58</w:t>
            </w:r>
            <w:r w:rsidRPr="00BA5009">
              <w:rPr>
                <w:rFonts w:ascii="方正宋体" w:eastAsia="方正宋体" w:hAnsi="宋体" w:cs="宋体" w:hint="eastAsia"/>
                <w:kern w:val="0"/>
                <w:szCs w:val="21"/>
              </w:rPr>
              <w:t>号）第八条第一款；</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29</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省农业厅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147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猎捕、驯养繁殖、出售、收购、利用和运输携带国家二级保护野生动物及其产品审批（含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猎捕国家二级保护野生动物审批</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《野生动物保护法》第十六条、第十七条、第二十二条、第二十三条。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水生野生动物由省海洋渔业厅审批</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 </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驯养繁殖国家二级保护野生动物审批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出售、收购、利用及运输国家二级保护野生动物及其产品审批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268"/>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148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采集、出售、收购国家二级保护野生植物审批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《野生植物保护条例》（国务院令第</w:t>
            </w:r>
            <w:r w:rsidRPr="00BA5009">
              <w:rPr>
                <w:rFonts w:ascii="宋体" w:eastAsia="宋体" w:hAnsi="宋体" w:cs="宋体"/>
                <w:kern w:val="0"/>
                <w:szCs w:val="21"/>
              </w:rPr>
              <w:t>204</w:t>
            </w:r>
            <w:r w:rsidRPr="00BA5009">
              <w:rPr>
                <w:rFonts w:ascii="方正宋体" w:eastAsia="方正宋体" w:hAnsi="宋体" w:cs="宋体" w:hint="eastAsia"/>
                <w:kern w:val="0"/>
                <w:szCs w:val="21"/>
              </w:rPr>
              <w:t>号）第十六条第二款、第十八条第二款。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184"/>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149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引进林木种子、苗木及其它繁殖材料的检疫审批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《植物检疫条例》（国务院令第</w:t>
            </w:r>
            <w:r w:rsidRPr="00BA5009">
              <w:rPr>
                <w:rFonts w:ascii="宋体" w:eastAsia="宋体" w:hAnsi="宋体" w:cs="宋体"/>
                <w:kern w:val="0"/>
                <w:szCs w:val="21"/>
              </w:rPr>
              <w:t>98</w:t>
            </w:r>
            <w:r w:rsidRPr="00BA5009">
              <w:rPr>
                <w:rFonts w:ascii="方正宋体" w:eastAsia="方正宋体" w:hAnsi="宋体" w:cs="宋体" w:hint="eastAsia"/>
                <w:kern w:val="0"/>
                <w:szCs w:val="21"/>
              </w:rPr>
              <w:t>号）第十二条第一款。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150</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林木种子生产经营许可证核发（含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主要林木良种的种子生产、经营许可证核发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《种子法》第二十条、第二十六条。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240"/>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跨设区市连锁的林木种子生产、经营许可证核发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center"/>
              <w:rPr>
                <w:rFonts w:ascii="宋体" w:eastAsia="宋体" w:hAnsi="宋体" w:cs="宋体"/>
                <w:kern w:val="0"/>
                <w:sz w:val="24"/>
                <w:szCs w:val="24"/>
              </w:rPr>
            </w:pPr>
            <w:r w:rsidRPr="00BA5009">
              <w:rPr>
                <w:rFonts w:ascii="宋体" w:eastAsia="宋体" w:hAnsi="宋体" w:cs="宋体"/>
                <w:kern w:val="0"/>
                <w:szCs w:val="21"/>
              </w:rPr>
              <w:t>151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珍贵树木</w:t>
            </w:r>
            <w:r w:rsidRPr="00BA5009">
              <w:rPr>
                <w:rFonts w:ascii="宋体" w:eastAsia="宋体" w:hAnsi="宋体" w:cs="宋体"/>
                <w:kern w:val="0"/>
                <w:szCs w:val="21"/>
              </w:rPr>
              <w:t>(</w:t>
            </w:r>
            <w:proofErr w:type="gramStart"/>
            <w:r w:rsidRPr="00BA5009">
              <w:rPr>
                <w:rFonts w:ascii="方正宋体" w:eastAsia="方正宋体" w:hAnsi="宋体" w:cs="宋体" w:hint="eastAsia"/>
                <w:kern w:val="0"/>
                <w:szCs w:val="21"/>
              </w:rPr>
              <w:t>含名木</w:t>
            </w:r>
            <w:proofErr w:type="gramEnd"/>
            <w:r w:rsidRPr="00BA5009">
              <w:rPr>
                <w:rFonts w:ascii="方正宋体" w:eastAsia="方正宋体" w:hAnsi="宋体" w:cs="宋体" w:hint="eastAsia"/>
                <w:kern w:val="0"/>
                <w:szCs w:val="21"/>
              </w:rPr>
              <w:t>古树）采伐审批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《森林法》第三十二条第一款、第二十四条第三款；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《福建森林条例》（</w:t>
            </w:r>
            <w:r w:rsidRPr="00BA5009">
              <w:rPr>
                <w:rFonts w:ascii="宋体" w:eastAsia="宋体" w:hAnsi="宋体" w:cs="宋体"/>
                <w:kern w:val="0"/>
                <w:szCs w:val="21"/>
              </w:rPr>
              <w:t>2001</w:t>
            </w:r>
            <w:r w:rsidRPr="00BA5009">
              <w:rPr>
                <w:rFonts w:ascii="方正宋体" w:eastAsia="方正宋体" w:hAnsi="宋体" w:cs="宋体" w:hint="eastAsia"/>
                <w:kern w:val="0"/>
                <w:szCs w:val="21"/>
              </w:rPr>
              <w:t>年福建省九届人大常委会第二十八次会议通过）第二十三条。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152</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占用征收林地审核审批（含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建设项目占用征收林地审核</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《森林法》第十八条；</w:t>
            </w:r>
            <w:r w:rsidRPr="00BA5009">
              <w:rPr>
                <w:rFonts w:ascii="宋体" w:eastAsia="宋体" w:hAnsi="宋体" w:cs="宋体"/>
                <w:kern w:val="0"/>
                <w:szCs w:val="21"/>
              </w:rPr>
              <w:br w:type="page"/>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《森林法实施条例》（国务院令第</w:t>
            </w:r>
            <w:r w:rsidRPr="00BA5009">
              <w:rPr>
                <w:rFonts w:ascii="宋体" w:eastAsia="宋体" w:hAnsi="宋体" w:cs="宋体"/>
                <w:kern w:val="0"/>
                <w:szCs w:val="21"/>
              </w:rPr>
              <w:t>278</w:t>
            </w:r>
            <w:r w:rsidRPr="00BA5009">
              <w:rPr>
                <w:rFonts w:ascii="方正宋体" w:eastAsia="方正宋体" w:hAnsi="宋体" w:cs="宋体" w:hint="eastAsia"/>
                <w:kern w:val="0"/>
                <w:szCs w:val="21"/>
              </w:rPr>
              <w:t>号）第十六条、第十七条、第十八条。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建设项目临时占用林地审批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森林经营单位在</w:t>
            </w:r>
            <w:r w:rsidRPr="00BA5009">
              <w:rPr>
                <w:rFonts w:ascii="方正宋体" w:eastAsia="方正宋体" w:hAnsi="宋体" w:cs="宋体" w:hint="eastAsia"/>
                <w:kern w:val="0"/>
                <w:szCs w:val="21"/>
              </w:rPr>
              <w:lastRenderedPageBreak/>
              <w:t>所经营的范围内修筑直接为林业生产服务的工程设施占用林地审批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森林经营</w:t>
            </w:r>
            <w:r w:rsidRPr="00BA5009">
              <w:rPr>
                <w:rFonts w:ascii="方正宋体" w:eastAsia="方正宋体" w:hAnsi="宋体" w:cs="宋体" w:hint="eastAsia"/>
                <w:kern w:val="0"/>
                <w:szCs w:val="21"/>
              </w:rPr>
              <w:lastRenderedPageBreak/>
              <w:t>单位</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153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省际间调运植物和植物产品检疫证书核发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《植物检疫条例》（国务院令第</w:t>
            </w:r>
            <w:r w:rsidRPr="00BA5009">
              <w:rPr>
                <w:rFonts w:ascii="宋体" w:eastAsia="宋体" w:hAnsi="宋体" w:cs="宋体"/>
                <w:kern w:val="0"/>
                <w:szCs w:val="21"/>
              </w:rPr>
              <w:t>98</w:t>
            </w:r>
            <w:r w:rsidRPr="00BA5009">
              <w:rPr>
                <w:rFonts w:ascii="方正宋体" w:eastAsia="方正宋体" w:hAnsi="宋体" w:cs="宋体" w:hint="eastAsia"/>
                <w:kern w:val="0"/>
                <w:szCs w:val="21"/>
              </w:rPr>
              <w:t>号）第七条、第十条。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154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在省级自然保护区内建立机构或修筑设施许可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《森林和野生动物类型自然保护区管理办法》（</w:t>
            </w:r>
            <w:r w:rsidRPr="00BA5009">
              <w:rPr>
                <w:rFonts w:ascii="宋体" w:eastAsia="宋体" w:hAnsi="宋体" w:cs="宋体"/>
                <w:kern w:val="0"/>
                <w:szCs w:val="21"/>
              </w:rPr>
              <w:t>1985</w:t>
            </w:r>
            <w:r w:rsidRPr="00BA5009">
              <w:rPr>
                <w:rFonts w:ascii="方正宋体" w:eastAsia="方正宋体" w:hAnsi="宋体" w:cs="宋体" w:hint="eastAsia"/>
                <w:kern w:val="0"/>
                <w:szCs w:val="21"/>
              </w:rPr>
              <w:t>年国务院批准，林业部公布）第十一条；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《福建省森林和野生动物类型自然保护区管理条例》（</w:t>
            </w:r>
            <w:r w:rsidRPr="00BA5009">
              <w:rPr>
                <w:rFonts w:ascii="宋体" w:eastAsia="宋体" w:hAnsi="宋体" w:cs="宋体"/>
                <w:kern w:val="0"/>
                <w:szCs w:val="21"/>
              </w:rPr>
              <w:t>1995</w:t>
            </w:r>
            <w:r w:rsidRPr="00BA5009">
              <w:rPr>
                <w:rFonts w:ascii="方正宋体" w:eastAsia="方正宋体" w:hAnsi="宋体" w:cs="宋体" w:hint="eastAsia"/>
                <w:kern w:val="0"/>
                <w:szCs w:val="21"/>
              </w:rPr>
              <w:t>年福建省八届人大常委会第十五次会议通过）第十七条。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155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采集或者采伐国家重点保护种质资源审批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《种子法》第八条第二款。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156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营造林工程监理员职业资格审核</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45</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157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进入森林防火区进行实弹演习、爆破等活动审批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《森林防火条例》（国务院第</w:t>
            </w:r>
            <w:r w:rsidRPr="00BA5009">
              <w:rPr>
                <w:rFonts w:ascii="宋体" w:eastAsia="宋体" w:hAnsi="宋体" w:cs="宋体"/>
                <w:kern w:val="0"/>
                <w:szCs w:val="21"/>
              </w:rPr>
              <w:t>541</w:t>
            </w:r>
            <w:r w:rsidRPr="00BA5009">
              <w:rPr>
                <w:rFonts w:ascii="方正宋体" w:eastAsia="方正宋体" w:hAnsi="宋体" w:cs="宋体" w:hint="eastAsia"/>
                <w:kern w:val="0"/>
                <w:szCs w:val="21"/>
              </w:rPr>
              <w:t>号令）第二十五条。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省林业厅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158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建设项目水资源论证报告书</w:t>
            </w:r>
            <w:r w:rsidRPr="00BA5009">
              <w:rPr>
                <w:rFonts w:ascii="方正宋体" w:eastAsia="方正宋体" w:hAnsi="宋体" w:cs="宋体" w:hint="eastAsia"/>
                <w:kern w:val="0"/>
                <w:szCs w:val="21"/>
              </w:rPr>
              <w:lastRenderedPageBreak/>
              <w:t>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lastRenderedPageBreak/>
              <w:t>号）附件第</w:t>
            </w:r>
            <w:r w:rsidRPr="00BA5009">
              <w:rPr>
                <w:rFonts w:ascii="宋体" w:eastAsia="宋体" w:hAnsi="宋体" w:cs="宋体"/>
                <w:kern w:val="0"/>
                <w:szCs w:val="21"/>
              </w:rPr>
              <w:t>168</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省水利厅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159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水土保持方案审批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《水土保持法》第二十五条第一款。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省水利厅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160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取水许可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《水法》第四十八条第一款；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《取水许可和水资源费征收管理条例》（国务院令第</w:t>
            </w:r>
            <w:r w:rsidRPr="00BA5009">
              <w:rPr>
                <w:rFonts w:ascii="宋体" w:eastAsia="宋体" w:hAnsi="宋体" w:cs="宋体"/>
                <w:kern w:val="0"/>
                <w:szCs w:val="21"/>
              </w:rPr>
              <w:t>460</w:t>
            </w:r>
            <w:r w:rsidRPr="00BA5009">
              <w:rPr>
                <w:rFonts w:ascii="方正宋体" w:eastAsia="方正宋体" w:hAnsi="宋体" w:cs="宋体" w:hint="eastAsia"/>
                <w:kern w:val="0"/>
                <w:szCs w:val="21"/>
              </w:rPr>
              <w:t>号）第二条第二款、第三条第一款。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省水利厅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161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海洋工程建设项目海洋环境影响报告书核准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《海洋环境保护法》第四十七条；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《防治海洋工程建设项目污染损害海洋环境管理条例》（国务院令第</w:t>
            </w:r>
            <w:r w:rsidRPr="00BA5009">
              <w:rPr>
                <w:rFonts w:ascii="宋体" w:eastAsia="宋体" w:hAnsi="宋体" w:cs="宋体"/>
                <w:kern w:val="0"/>
                <w:szCs w:val="21"/>
              </w:rPr>
              <w:t>475</w:t>
            </w:r>
            <w:r w:rsidRPr="00BA5009">
              <w:rPr>
                <w:rFonts w:ascii="方正宋体" w:eastAsia="方正宋体" w:hAnsi="宋体" w:cs="宋体" w:hint="eastAsia"/>
                <w:kern w:val="0"/>
                <w:szCs w:val="21"/>
              </w:rPr>
              <w:t>号）第十条第一款、第十一条；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《福建省海洋环境保护条例》（</w:t>
            </w:r>
            <w:r w:rsidRPr="00BA5009">
              <w:rPr>
                <w:rFonts w:ascii="宋体" w:eastAsia="宋体" w:hAnsi="宋体" w:cs="宋体"/>
                <w:kern w:val="0"/>
                <w:szCs w:val="21"/>
              </w:rPr>
              <w:t>2002</w:t>
            </w:r>
            <w:r w:rsidRPr="00BA5009">
              <w:rPr>
                <w:rFonts w:ascii="方正宋体" w:eastAsia="方正宋体" w:hAnsi="宋体" w:cs="宋体" w:hint="eastAsia"/>
                <w:kern w:val="0"/>
                <w:szCs w:val="21"/>
              </w:rPr>
              <w:t>年福建省九届人大常委会第三十四次会议通过）第二十四条。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162</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猎捕、驯养繁殖、经营利用和运输携带国家重点保护水生野生动物及其产品出县境审批（含</w:t>
            </w:r>
            <w:r w:rsidRPr="00BA5009">
              <w:rPr>
                <w:rFonts w:ascii="宋体" w:eastAsia="宋体" w:hAnsi="宋体" w:cs="宋体"/>
                <w:kern w:val="0"/>
                <w:szCs w:val="21"/>
              </w:rPr>
              <w:t>4</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国家二级保护水生野生动物特许猎捕证的核发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《野生动物保护法》第十六条、第十七条、第二十二条、第二十三条；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《水生野生动物保护实施条例》（</w:t>
            </w:r>
            <w:r w:rsidRPr="00BA5009">
              <w:rPr>
                <w:rFonts w:ascii="宋体" w:eastAsia="宋体" w:hAnsi="宋体" w:cs="宋体"/>
                <w:kern w:val="0"/>
                <w:szCs w:val="21"/>
              </w:rPr>
              <w:t>1993</w:t>
            </w:r>
            <w:r w:rsidRPr="00BA5009">
              <w:rPr>
                <w:rFonts w:ascii="方正宋体" w:eastAsia="方正宋体" w:hAnsi="宋体" w:cs="宋体" w:hint="eastAsia"/>
                <w:kern w:val="0"/>
                <w:szCs w:val="21"/>
              </w:rPr>
              <w:t>年国务院批准，农业部第</w:t>
            </w:r>
            <w:r w:rsidRPr="00BA5009">
              <w:rPr>
                <w:rFonts w:ascii="宋体" w:eastAsia="宋体" w:hAnsi="宋体" w:cs="宋体"/>
                <w:kern w:val="0"/>
                <w:szCs w:val="21"/>
              </w:rPr>
              <w:t>1</w:t>
            </w:r>
            <w:r w:rsidRPr="00BA5009">
              <w:rPr>
                <w:rFonts w:ascii="方正宋体" w:eastAsia="方正宋体" w:hAnsi="宋体" w:cs="宋体" w:hint="eastAsia"/>
                <w:kern w:val="0"/>
                <w:szCs w:val="21"/>
              </w:rPr>
              <w:t>号令发布，国务院令第</w:t>
            </w:r>
            <w:r w:rsidRPr="00BA5009">
              <w:rPr>
                <w:rFonts w:ascii="宋体" w:eastAsia="宋体" w:hAnsi="宋体" w:cs="宋体"/>
                <w:kern w:val="0"/>
                <w:szCs w:val="21"/>
              </w:rPr>
              <w:t>645</w:t>
            </w:r>
            <w:r w:rsidRPr="00BA5009">
              <w:rPr>
                <w:rFonts w:ascii="方正宋体" w:eastAsia="方正宋体" w:hAnsi="宋体" w:cs="宋体" w:hint="eastAsia"/>
                <w:kern w:val="0"/>
                <w:szCs w:val="21"/>
              </w:rPr>
              <w:t>号修改）第十七条、第二十条。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国家二级保护水生野生动物驯养繁殖许可证的核发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国家二级保护水生野生动物经营利用许可证的核发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运输、携带国家</w:t>
            </w:r>
            <w:r w:rsidRPr="00BA5009">
              <w:rPr>
                <w:rFonts w:ascii="方正宋体" w:eastAsia="方正宋体" w:hAnsi="宋体" w:cs="宋体" w:hint="eastAsia"/>
                <w:kern w:val="0"/>
                <w:szCs w:val="21"/>
              </w:rPr>
              <w:lastRenderedPageBreak/>
              <w:t>重点保护水生野生动物或者其产品出县境审批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163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水产苗种进出口的审批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《渔业法》第十六条；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《福建省重要水生动物苗种和亲体管理条例》（</w:t>
            </w:r>
            <w:r w:rsidRPr="00BA5009">
              <w:rPr>
                <w:rFonts w:ascii="宋体" w:eastAsia="宋体" w:hAnsi="宋体" w:cs="宋体"/>
                <w:kern w:val="0"/>
                <w:szCs w:val="21"/>
              </w:rPr>
              <w:t>1998</w:t>
            </w:r>
            <w:r w:rsidRPr="00BA5009">
              <w:rPr>
                <w:rFonts w:ascii="方正宋体" w:eastAsia="方正宋体" w:hAnsi="宋体" w:cs="宋体" w:hint="eastAsia"/>
                <w:kern w:val="0"/>
                <w:szCs w:val="21"/>
              </w:rPr>
              <w:t>年福建省九届人大常委会第五次会议通过）第十二条第一款。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164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船用产品检验证的发放（包括船用产品型式认可）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《渔业船舶检验条例》（国务院令第</w:t>
            </w:r>
            <w:r w:rsidRPr="00BA5009">
              <w:rPr>
                <w:rFonts w:ascii="宋体" w:eastAsia="宋体" w:hAnsi="宋体" w:cs="宋体"/>
                <w:kern w:val="0"/>
                <w:szCs w:val="21"/>
              </w:rPr>
              <w:t>383</w:t>
            </w:r>
            <w:r w:rsidRPr="00BA5009">
              <w:rPr>
                <w:rFonts w:ascii="方正宋体" w:eastAsia="方正宋体" w:hAnsi="宋体" w:cs="宋体" w:hint="eastAsia"/>
                <w:kern w:val="0"/>
                <w:szCs w:val="21"/>
              </w:rPr>
              <w:t>号）第九条第二款、第十六条第二款。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165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制造、改造渔业船舶设计图纸、技术文件审批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《渔业船舶检验条例》（国务院令第</w:t>
            </w:r>
            <w:r w:rsidRPr="00BA5009">
              <w:rPr>
                <w:rFonts w:ascii="宋体" w:eastAsia="宋体" w:hAnsi="宋体" w:cs="宋体"/>
                <w:kern w:val="0"/>
                <w:szCs w:val="21"/>
              </w:rPr>
              <w:t>383</w:t>
            </w:r>
            <w:r w:rsidRPr="00BA5009">
              <w:rPr>
                <w:rFonts w:ascii="方正宋体" w:eastAsia="方正宋体" w:hAnsi="宋体" w:cs="宋体" w:hint="eastAsia"/>
                <w:kern w:val="0"/>
                <w:szCs w:val="21"/>
              </w:rPr>
              <w:t>号）第八条第一款。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166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开发利用无居民海岛审核</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《海岛保护法》第三十条第一款、第二款。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审批权在省政府</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167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渔业船网工具指标的审批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《渔业法》第二十三条；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《渔业捕捞许可管理规定》（</w:t>
            </w:r>
            <w:r w:rsidRPr="00BA5009">
              <w:rPr>
                <w:rFonts w:ascii="宋体" w:eastAsia="宋体" w:hAnsi="宋体" w:cs="宋体"/>
                <w:kern w:val="0"/>
                <w:szCs w:val="21"/>
              </w:rPr>
              <w:t>2002</w:t>
            </w:r>
            <w:r w:rsidRPr="00BA5009">
              <w:rPr>
                <w:rFonts w:ascii="方正宋体" w:eastAsia="方正宋体" w:hAnsi="宋体" w:cs="宋体" w:hint="eastAsia"/>
                <w:kern w:val="0"/>
                <w:szCs w:val="21"/>
              </w:rPr>
              <w:t>年农业部令第</w:t>
            </w:r>
            <w:r w:rsidRPr="00BA5009">
              <w:rPr>
                <w:rFonts w:ascii="宋体" w:eastAsia="宋体" w:hAnsi="宋体" w:cs="宋体"/>
                <w:kern w:val="0"/>
                <w:szCs w:val="21"/>
              </w:rPr>
              <w:t>19</w:t>
            </w:r>
            <w:r w:rsidRPr="00BA5009">
              <w:rPr>
                <w:rFonts w:ascii="方正宋体" w:eastAsia="方正宋体" w:hAnsi="宋体" w:cs="宋体" w:hint="eastAsia"/>
                <w:kern w:val="0"/>
                <w:szCs w:val="21"/>
              </w:rPr>
              <w:t>号）第九条、第十二条。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168</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渔业捕捞许可证核发（含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近海作业的捕捞许可证核发</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《渔业法》第二十三条；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《渔业法实施细则》（</w:t>
            </w:r>
            <w:r w:rsidRPr="00BA5009">
              <w:rPr>
                <w:rFonts w:ascii="宋体" w:eastAsia="宋体" w:hAnsi="宋体" w:cs="宋体"/>
                <w:kern w:val="0"/>
                <w:szCs w:val="21"/>
              </w:rPr>
              <w:t>1987</w:t>
            </w:r>
            <w:r w:rsidRPr="00BA5009">
              <w:rPr>
                <w:rFonts w:ascii="方正宋体" w:eastAsia="方正宋体" w:hAnsi="宋体" w:cs="宋体" w:hint="eastAsia"/>
                <w:kern w:val="0"/>
                <w:szCs w:val="21"/>
              </w:rPr>
              <w:t>年国务院批准，农牧渔业部发布）第十五条。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专项捕捞许可证核发</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《渔业法》第三十一条；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《福建省重要水生动物苗种和亲体管理条例》（</w:t>
            </w:r>
            <w:r w:rsidRPr="00BA5009">
              <w:rPr>
                <w:rFonts w:ascii="宋体" w:eastAsia="宋体" w:hAnsi="宋体" w:cs="宋体"/>
                <w:kern w:val="0"/>
                <w:szCs w:val="21"/>
              </w:rPr>
              <w:t>1998</w:t>
            </w:r>
            <w:r w:rsidRPr="00BA5009">
              <w:rPr>
                <w:rFonts w:ascii="方正宋体" w:eastAsia="方正宋体" w:hAnsi="宋体" w:cs="宋体" w:hint="eastAsia"/>
                <w:kern w:val="0"/>
                <w:szCs w:val="21"/>
              </w:rPr>
              <w:t>年福建省九届人大常委会第五次会议通过）第九条。</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海洋大型拖网、围网作业的渔业捕捞许可证核发（不含涉外渔业）</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《渔业法》第二十三条第二款；</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[2014]27</w:t>
            </w:r>
            <w:r w:rsidRPr="00BA5009">
              <w:rPr>
                <w:rFonts w:ascii="方正宋体" w:eastAsia="方正宋体" w:hAnsi="宋体" w:cs="宋体" w:hint="eastAsia"/>
                <w:kern w:val="0"/>
                <w:szCs w:val="21"/>
              </w:rPr>
              <w:t>号）第</w:t>
            </w:r>
            <w:r w:rsidRPr="00BA5009">
              <w:rPr>
                <w:rFonts w:ascii="宋体" w:eastAsia="宋体" w:hAnsi="宋体" w:cs="宋体"/>
                <w:kern w:val="0"/>
                <w:szCs w:val="21"/>
              </w:rPr>
              <w:t>53</w:t>
            </w:r>
            <w:r w:rsidRPr="00BA5009">
              <w:rPr>
                <w:rFonts w:ascii="方正宋体" w:eastAsia="方正宋体" w:hAnsi="宋体" w:cs="宋体" w:hint="eastAsia"/>
                <w:kern w:val="0"/>
                <w:szCs w:val="21"/>
              </w:rPr>
              <w:t>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169</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铺设海底电缆、管道路由调查、勘测及施工的审批（含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铺设海底电缆、管道路由调查、勘测的审查</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《铺设海底电缆管道管理规定》（国务院令第</w:t>
            </w:r>
            <w:r w:rsidRPr="00BA5009">
              <w:rPr>
                <w:rFonts w:ascii="宋体" w:eastAsia="宋体" w:hAnsi="宋体" w:cs="宋体"/>
                <w:kern w:val="0"/>
                <w:szCs w:val="21"/>
              </w:rPr>
              <w:t>27</w:t>
            </w:r>
            <w:r w:rsidRPr="00BA5009">
              <w:rPr>
                <w:rFonts w:ascii="方正宋体" w:eastAsia="方正宋体" w:hAnsi="宋体" w:cs="宋体" w:hint="eastAsia"/>
                <w:kern w:val="0"/>
                <w:szCs w:val="21"/>
              </w:rPr>
              <w:t>号）第五条、第六条；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《铺设海底电缆管道管理规定实施办法》（</w:t>
            </w:r>
            <w:r w:rsidRPr="00BA5009">
              <w:rPr>
                <w:rFonts w:ascii="宋体" w:eastAsia="宋体" w:hAnsi="宋体" w:cs="宋体"/>
                <w:kern w:val="0"/>
                <w:szCs w:val="21"/>
              </w:rPr>
              <w:t>1992</w:t>
            </w:r>
            <w:r w:rsidRPr="00BA5009">
              <w:rPr>
                <w:rFonts w:ascii="方正宋体" w:eastAsia="方正宋体" w:hAnsi="宋体" w:cs="宋体" w:hint="eastAsia"/>
                <w:kern w:val="0"/>
                <w:szCs w:val="21"/>
              </w:rPr>
              <w:t>年国家海洋局令第</w:t>
            </w:r>
            <w:r w:rsidRPr="00BA5009">
              <w:rPr>
                <w:rFonts w:ascii="宋体" w:eastAsia="宋体" w:hAnsi="宋体" w:cs="宋体"/>
                <w:kern w:val="0"/>
                <w:szCs w:val="21"/>
              </w:rPr>
              <w:t>3</w:t>
            </w:r>
            <w:r w:rsidRPr="00BA5009">
              <w:rPr>
                <w:rFonts w:ascii="方正宋体" w:eastAsia="方正宋体" w:hAnsi="宋体" w:cs="宋体" w:hint="eastAsia"/>
                <w:kern w:val="0"/>
                <w:szCs w:val="21"/>
              </w:rPr>
              <w:t>号）。</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根据法规规定增列</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海底电缆、管道路由批复</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铺设海底电缆、管道施工许可</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170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在渔业部门管理的国家级自然保护区的实验区开展参观、旅游活动审批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《自然保护区条例》（国务院令第</w:t>
            </w:r>
            <w:r w:rsidRPr="00BA5009">
              <w:rPr>
                <w:rFonts w:ascii="宋体" w:eastAsia="宋体" w:hAnsi="宋体" w:cs="宋体"/>
                <w:kern w:val="0"/>
                <w:szCs w:val="21"/>
              </w:rPr>
              <w:t>167</w:t>
            </w:r>
            <w:r w:rsidRPr="00BA5009">
              <w:rPr>
                <w:rFonts w:ascii="方正宋体" w:eastAsia="方正宋体" w:hAnsi="宋体" w:cs="宋体" w:hint="eastAsia"/>
                <w:kern w:val="0"/>
                <w:szCs w:val="21"/>
              </w:rPr>
              <w:t>号）第二十九条。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171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进入海洋与渔业部门管理的国家级自然保护区核心区从事科学研究、调查活动审批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《自然保护区条例》（国务院令第</w:t>
            </w:r>
            <w:r w:rsidRPr="00BA5009">
              <w:rPr>
                <w:rFonts w:ascii="宋体" w:eastAsia="宋体" w:hAnsi="宋体" w:cs="宋体"/>
                <w:kern w:val="0"/>
                <w:szCs w:val="21"/>
              </w:rPr>
              <w:t>167</w:t>
            </w:r>
            <w:r w:rsidRPr="00BA5009">
              <w:rPr>
                <w:rFonts w:ascii="方正宋体" w:eastAsia="方正宋体" w:hAnsi="宋体" w:cs="宋体" w:hint="eastAsia"/>
                <w:kern w:val="0"/>
                <w:szCs w:val="21"/>
              </w:rPr>
              <w:t>号）第八条、第二十七条。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172</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海域使用审核</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proofErr w:type="gramStart"/>
            <w:r w:rsidRPr="00BA5009">
              <w:rPr>
                <w:rFonts w:ascii="方正宋体" w:eastAsia="方正宋体" w:hAnsi="宋体" w:cs="宋体" w:hint="eastAsia"/>
                <w:kern w:val="0"/>
                <w:szCs w:val="21"/>
              </w:rPr>
              <w:t>非跨设区市</w:t>
            </w:r>
            <w:proofErr w:type="gramEnd"/>
            <w:r w:rsidRPr="00BA5009">
              <w:rPr>
                <w:rFonts w:ascii="方正宋体" w:eastAsia="方正宋体" w:hAnsi="宋体" w:cs="宋体" w:hint="eastAsia"/>
                <w:kern w:val="0"/>
                <w:szCs w:val="21"/>
              </w:rPr>
              <w:t>行政区域海域</w:t>
            </w:r>
            <w:r w:rsidRPr="00BA5009">
              <w:rPr>
                <w:rFonts w:ascii="方正宋体" w:eastAsia="方正宋体" w:hAnsi="宋体" w:cs="宋体" w:hint="eastAsia"/>
                <w:kern w:val="0"/>
                <w:szCs w:val="21"/>
              </w:rPr>
              <w:lastRenderedPageBreak/>
              <w:t>使用的审核</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《海域使用管理法》第三条、第六条、第十六条、第十七条、第十八条；</w:t>
            </w:r>
            <w:r w:rsidRPr="00BA5009">
              <w:rPr>
                <w:rFonts w:ascii="宋体" w:eastAsia="宋体" w:hAnsi="宋体" w:cs="宋体"/>
                <w:kern w:val="0"/>
                <w:szCs w:val="21"/>
              </w:rPr>
              <w:br/>
            </w:r>
            <w:r w:rsidRPr="00BA5009">
              <w:rPr>
                <w:rFonts w:ascii="宋体" w:eastAsia="宋体" w:hAnsi="宋体" w:cs="宋体"/>
                <w:kern w:val="0"/>
                <w:szCs w:val="21"/>
              </w:rPr>
              <w:lastRenderedPageBreak/>
              <w:t>2.</w:t>
            </w:r>
            <w:r w:rsidRPr="00BA5009">
              <w:rPr>
                <w:rFonts w:ascii="方正宋体" w:eastAsia="方正宋体" w:hAnsi="宋体" w:cs="宋体" w:hint="eastAsia"/>
                <w:kern w:val="0"/>
                <w:szCs w:val="21"/>
              </w:rPr>
              <w:t>《福建省海域使用管理条例》（</w:t>
            </w:r>
            <w:r w:rsidRPr="00BA5009">
              <w:rPr>
                <w:rFonts w:ascii="宋体" w:eastAsia="宋体" w:hAnsi="宋体" w:cs="宋体"/>
                <w:kern w:val="0"/>
                <w:szCs w:val="21"/>
              </w:rPr>
              <w:t>2012</w:t>
            </w:r>
            <w:r w:rsidRPr="00BA5009">
              <w:rPr>
                <w:rFonts w:ascii="方正宋体" w:eastAsia="方正宋体" w:hAnsi="宋体" w:cs="宋体" w:hint="eastAsia"/>
                <w:kern w:val="0"/>
                <w:szCs w:val="21"/>
              </w:rPr>
              <w:t>年福建省十一届人大常委会第二十九次会议修订）第八条、第九条。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省海洋渔业厅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w:t>
            </w:r>
            <w:r w:rsidRPr="00BA5009">
              <w:rPr>
                <w:rFonts w:ascii="方正宋体" w:eastAsia="方正宋体" w:hAnsi="宋体" w:cs="宋体" w:hint="eastAsia"/>
                <w:kern w:val="0"/>
                <w:szCs w:val="21"/>
              </w:rPr>
              <w:lastRenderedPageBreak/>
              <w:t>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部分下放。</w:t>
            </w:r>
            <w:proofErr w:type="gramStart"/>
            <w:r w:rsidRPr="00BA5009">
              <w:rPr>
                <w:rFonts w:ascii="方正宋体" w:eastAsia="方正宋体" w:hAnsi="宋体" w:cs="宋体" w:hint="eastAsia"/>
                <w:kern w:val="0"/>
                <w:szCs w:val="21"/>
              </w:rPr>
              <w:t>非跨设区市</w:t>
            </w:r>
            <w:proofErr w:type="gramEnd"/>
            <w:r w:rsidRPr="00BA5009">
              <w:rPr>
                <w:rFonts w:ascii="方正宋体" w:eastAsia="方正宋体" w:hAnsi="宋体" w:cs="宋体" w:hint="eastAsia"/>
                <w:kern w:val="0"/>
                <w:szCs w:val="21"/>
              </w:rPr>
              <w:t>行政区域海域使用的审查</w:t>
            </w:r>
            <w:r w:rsidRPr="00BA5009">
              <w:rPr>
                <w:rFonts w:ascii="方正宋体" w:eastAsia="方正宋体" w:hAnsi="宋体" w:cs="宋体" w:hint="eastAsia"/>
                <w:kern w:val="0"/>
                <w:szCs w:val="21"/>
              </w:rPr>
              <w:lastRenderedPageBreak/>
              <w:t>下放设区市和平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实验区海洋行政主管部门实施。省政府行使的海域审批权委托省海洋渔业厅实施。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lastRenderedPageBreak/>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跨设区市行政区域海域使用审查、审核</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173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船舶登记（远洋渔船）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《海上交通安全法》第五条；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《福建省渔港和渔业船舶管理条例》（</w:t>
            </w:r>
            <w:r w:rsidRPr="00BA5009">
              <w:rPr>
                <w:rFonts w:ascii="宋体" w:eastAsia="宋体" w:hAnsi="宋体" w:cs="宋体"/>
                <w:kern w:val="0"/>
                <w:szCs w:val="21"/>
              </w:rPr>
              <w:t>2004</w:t>
            </w:r>
            <w:r w:rsidRPr="00BA5009">
              <w:rPr>
                <w:rFonts w:ascii="方正宋体" w:eastAsia="方正宋体" w:hAnsi="宋体" w:cs="宋体" w:hint="eastAsia"/>
                <w:kern w:val="0"/>
                <w:szCs w:val="21"/>
              </w:rPr>
              <w:t>年福建省十届人大常委会第九次会议通过）第二十二条第二款。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省海洋渔业厅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174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进出口许可证管理商品和技术的审核发证</w:t>
            </w: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货物自动进口许可</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《对外贸易法》第十五条、第十九条；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《货物进出口管理条例》（国务院令第</w:t>
            </w:r>
            <w:r w:rsidRPr="00BA5009">
              <w:rPr>
                <w:rFonts w:ascii="宋体" w:eastAsia="宋体" w:hAnsi="宋体" w:cs="宋体"/>
                <w:kern w:val="0"/>
                <w:szCs w:val="21"/>
              </w:rPr>
              <w:t>332</w:t>
            </w:r>
            <w:r w:rsidRPr="00BA5009">
              <w:rPr>
                <w:rFonts w:ascii="方正宋体" w:eastAsia="方正宋体" w:hAnsi="宋体" w:cs="宋体" w:hint="eastAsia"/>
                <w:kern w:val="0"/>
                <w:szCs w:val="21"/>
              </w:rPr>
              <w:t>号）第二十四条、第四十三条第一款；</w:t>
            </w:r>
            <w:r w:rsidRPr="00BA5009">
              <w:rPr>
                <w:rFonts w:ascii="宋体" w:eastAsia="宋体" w:hAnsi="宋体" w:cs="宋体"/>
                <w:kern w:val="0"/>
                <w:szCs w:val="21"/>
              </w:rPr>
              <w:br/>
              <w:t>3.</w:t>
            </w:r>
            <w:r w:rsidRPr="00BA5009">
              <w:rPr>
                <w:rFonts w:ascii="方正宋体" w:eastAsia="方正宋体" w:hAnsi="宋体" w:cs="宋体" w:hint="eastAsia"/>
                <w:kern w:val="0"/>
                <w:szCs w:val="21"/>
              </w:rPr>
              <w:t>《货物进口许可证管理办法》（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年商务部令第</w:t>
            </w:r>
            <w:r w:rsidRPr="00BA5009">
              <w:rPr>
                <w:rFonts w:ascii="宋体" w:eastAsia="宋体" w:hAnsi="宋体" w:cs="宋体"/>
                <w:kern w:val="0"/>
                <w:szCs w:val="21"/>
              </w:rPr>
              <w:t>27</w:t>
            </w:r>
            <w:r w:rsidRPr="00BA5009">
              <w:rPr>
                <w:rFonts w:ascii="方正宋体" w:eastAsia="方正宋体" w:hAnsi="宋体" w:cs="宋体" w:hint="eastAsia"/>
                <w:kern w:val="0"/>
                <w:szCs w:val="21"/>
              </w:rPr>
              <w:t>号）第五条；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《货物出口许可证管理办法》</w:t>
            </w:r>
            <w:r w:rsidRPr="00BA5009">
              <w:rPr>
                <w:rFonts w:ascii="宋体" w:eastAsia="宋体" w:hAnsi="宋体" w:cs="宋体"/>
                <w:kern w:val="0"/>
                <w:szCs w:val="21"/>
              </w:rPr>
              <w:t>(2008</w:t>
            </w:r>
            <w:r w:rsidRPr="00BA5009">
              <w:rPr>
                <w:rFonts w:ascii="方正宋体" w:eastAsia="方正宋体" w:hAnsi="宋体" w:cs="宋体" w:hint="eastAsia"/>
                <w:kern w:val="0"/>
                <w:szCs w:val="21"/>
              </w:rPr>
              <w:t>年商务部令第</w:t>
            </w:r>
            <w:r w:rsidRPr="00BA5009">
              <w:rPr>
                <w:rFonts w:ascii="宋体" w:eastAsia="宋体" w:hAnsi="宋体" w:cs="宋体"/>
                <w:kern w:val="0"/>
                <w:szCs w:val="21"/>
              </w:rPr>
              <w:t>11</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第五条；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《核两用品及相关技术出口管制条例》（国务院令第</w:t>
            </w:r>
            <w:r w:rsidRPr="00BA5009">
              <w:rPr>
                <w:rFonts w:ascii="宋体" w:eastAsia="宋体" w:hAnsi="宋体" w:cs="宋体"/>
                <w:kern w:val="0"/>
                <w:szCs w:val="21"/>
              </w:rPr>
              <w:t>484</w:t>
            </w:r>
            <w:r w:rsidRPr="00BA5009">
              <w:rPr>
                <w:rFonts w:ascii="方正宋体" w:eastAsia="方正宋体" w:hAnsi="宋体" w:cs="宋体" w:hint="eastAsia"/>
                <w:kern w:val="0"/>
                <w:szCs w:val="21"/>
              </w:rPr>
              <w:t>号）第五条、第八条；</w:t>
            </w:r>
            <w:r w:rsidRPr="00BA5009">
              <w:rPr>
                <w:rFonts w:ascii="宋体" w:eastAsia="宋体" w:hAnsi="宋体" w:cs="宋体"/>
                <w:kern w:val="0"/>
                <w:szCs w:val="21"/>
              </w:rPr>
              <w:br/>
              <w:t>6.</w:t>
            </w:r>
            <w:r w:rsidRPr="00BA5009">
              <w:rPr>
                <w:rFonts w:ascii="方正宋体" w:eastAsia="方正宋体" w:hAnsi="宋体" w:cs="宋体" w:hint="eastAsia"/>
                <w:kern w:val="0"/>
                <w:szCs w:val="21"/>
              </w:rPr>
              <w:t>《商务部关于两用物项和技术进出口行政许可制度改革的补充通知》（</w:t>
            </w:r>
            <w:proofErr w:type="gramStart"/>
            <w:r w:rsidRPr="00BA5009">
              <w:rPr>
                <w:rFonts w:ascii="方正宋体" w:eastAsia="方正宋体" w:hAnsi="宋体" w:cs="宋体" w:hint="eastAsia"/>
                <w:kern w:val="0"/>
                <w:szCs w:val="21"/>
              </w:rPr>
              <w:t>商技发</w:t>
            </w:r>
            <w:proofErr w:type="gramEnd"/>
            <w:r w:rsidRPr="00BA5009">
              <w:rPr>
                <w:rFonts w:ascii="方正宋体" w:eastAsia="方正宋体" w:hAnsi="宋体" w:cs="宋体" w:hint="eastAsia"/>
                <w:kern w:val="0"/>
                <w:szCs w:val="21"/>
              </w:rPr>
              <w:t>〔</w:t>
            </w:r>
            <w:r w:rsidRPr="00BA5009">
              <w:rPr>
                <w:rFonts w:ascii="宋体" w:eastAsia="宋体" w:hAnsi="宋体" w:cs="宋体"/>
                <w:kern w:val="0"/>
                <w:szCs w:val="21"/>
              </w:rPr>
              <w:t>2006</w:t>
            </w:r>
            <w:r w:rsidRPr="00BA5009">
              <w:rPr>
                <w:rFonts w:ascii="方正宋体" w:eastAsia="方正宋体" w:hAnsi="宋体" w:cs="宋体" w:hint="eastAsia"/>
                <w:kern w:val="0"/>
                <w:szCs w:val="21"/>
              </w:rPr>
              <w:t>〕</w:t>
            </w:r>
            <w:r w:rsidRPr="00BA5009">
              <w:rPr>
                <w:rFonts w:ascii="宋体" w:eastAsia="宋体" w:hAnsi="宋体" w:cs="宋体"/>
                <w:kern w:val="0"/>
                <w:szCs w:val="21"/>
              </w:rPr>
              <w:t>41</w:t>
            </w:r>
            <w:r w:rsidRPr="00BA5009">
              <w:rPr>
                <w:rFonts w:ascii="方正宋体" w:eastAsia="方正宋体" w:hAnsi="宋体" w:cs="宋体" w:hint="eastAsia"/>
                <w:kern w:val="0"/>
                <w:szCs w:val="21"/>
              </w:rPr>
              <w:t>号）。</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省商务厅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限制进出口货物的许可证审批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2345"/>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两用物项和技术（含易制毒化学品）进出口许可</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175</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外商投资企业设立、变更审批（含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中外合资、合作企业、外资企业设立审批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《中外合资经营企业法实施条例》（国务院令第</w:t>
            </w:r>
            <w:r w:rsidRPr="00BA5009">
              <w:rPr>
                <w:rFonts w:ascii="宋体" w:eastAsia="宋体" w:hAnsi="宋体" w:cs="宋体"/>
                <w:kern w:val="0"/>
                <w:szCs w:val="21"/>
              </w:rPr>
              <w:t>648</w:t>
            </w:r>
            <w:r w:rsidRPr="00BA5009">
              <w:rPr>
                <w:rFonts w:ascii="方正宋体" w:eastAsia="方正宋体" w:hAnsi="宋体" w:cs="宋体" w:hint="eastAsia"/>
                <w:kern w:val="0"/>
                <w:szCs w:val="21"/>
              </w:rPr>
              <w:t>号修订）第六条；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《外资企业法实施细则》（国务院令第</w:t>
            </w:r>
            <w:r w:rsidRPr="00BA5009">
              <w:rPr>
                <w:rFonts w:ascii="宋体" w:eastAsia="宋体" w:hAnsi="宋体" w:cs="宋体"/>
                <w:kern w:val="0"/>
                <w:szCs w:val="21"/>
              </w:rPr>
              <w:t>648</w:t>
            </w:r>
            <w:r w:rsidRPr="00BA5009">
              <w:rPr>
                <w:rFonts w:ascii="方正宋体" w:eastAsia="方正宋体" w:hAnsi="宋体" w:cs="宋体" w:hint="eastAsia"/>
                <w:kern w:val="0"/>
                <w:szCs w:val="21"/>
              </w:rPr>
              <w:t>号修订）</w:t>
            </w:r>
            <w:r w:rsidRPr="00BA5009">
              <w:rPr>
                <w:rFonts w:ascii="方正宋体" w:eastAsia="方正宋体" w:hAnsi="宋体" w:cs="宋体" w:hint="eastAsia"/>
                <w:kern w:val="0"/>
                <w:szCs w:val="21"/>
              </w:rPr>
              <w:lastRenderedPageBreak/>
              <w:t>第七条；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《中外合作经营企业法实施细则》（国务院令第</w:t>
            </w:r>
            <w:r w:rsidRPr="00BA5009">
              <w:rPr>
                <w:rFonts w:ascii="宋体" w:eastAsia="宋体" w:hAnsi="宋体" w:cs="宋体"/>
                <w:kern w:val="0"/>
                <w:szCs w:val="21"/>
              </w:rPr>
              <w:t>648</w:t>
            </w:r>
            <w:r w:rsidRPr="00BA5009">
              <w:rPr>
                <w:rFonts w:ascii="方正宋体" w:eastAsia="方正宋体" w:hAnsi="宋体" w:cs="宋体" w:hint="eastAsia"/>
                <w:kern w:val="0"/>
                <w:szCs w:val="21"/>
              </w:rPr>
              <w:t>号修订）第六条。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省商务厅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974"/>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中外合资、合作企业、外资企业变更审批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176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设立对台小额贸易公司（</w:t>
            </w:r>
            <w:proofErr w:type="gramStart"/>
            <w:r w:rsidRPr="00BA5009">
              <w:rPr>
                <w:rFonts w:ascii="方正宋体" w:eastAsia="方正宋体" w:hAnsi="宋体" w:cs="宋体" w:hint="eastAsia"/>
                <w:kern w:val="0"/>
                <w:szCs w:val="21"/>
              </w:rPr>
              <w:t>含从事</w:t>
            </w:r>
            <w:proofErr w:type="gramEnd"/>
            <w:r w:rsidRPr="00BA5009">
              <w:rPr>
                <w:rFonts w:ascii="方正宋体" w:eastAsia="方正宋体" w:hAnsi="宋体" w:cs="宋体" w:hint="eastAsia"/>
                <w:kern w:val="0"/>
                <w:szCs w:val="21"/>
              </w:rPr>
              <w:t>与金马澎贸易公司）审批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《国务院关于第三批取消和调整行政审批项目的决定》（国发〔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16</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3</w:t>
            </w:r>
            <w:r w:rsidRPr="00BA5009">
              <w:rPr>
                <w:rFonts w:ascii="方正宋体" w:eastAsia="方正宋体" w:hAnsi="宋体" w:cs="宋体" w:hint="eastAsia"/>
                <w:kern w:val="0"/>
                <w:szCs w:val="21"/>
              </w:rPr>
              <w:t>下放第</w:t>
            </w:r>
            <w:r w:rsidRPr="00BA5009">
              <w:rPr>
                <w:rFonts w:ascii="宋体" w:eastAsia="宋体" w:hAnsi="宋体" w:cs="宋体"/>
                <w:kern w:val="0"/>
                <w:szCs w:val="21"/>
              </w:rPr>
              <w:t>8</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省商务厅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177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加工贸易许可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《海关法》第三十三条；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《加工贸易审批管理暂行办法》</w:t>
            </w:r>
            <w:r w:rsidRPr="00BA5009">
              <w:rPr>
                <w:rFonts w:ascii="宋体" w:eastAsia="宋体" w:hAnsi="宋体" w:cs="宋体"/>
                <w:kern w:val="0"/>
                <w:szCs w:val="21"/>
              </w:rPr>
              <w:t>(</w:t>
            </w:r>
            <w:r w:rsidRPr="00BA5009">
              <w:rPr>
                <w:rFonts w:ascii="方正宋体" w:eastAsia="方正宋体" w:hAnsi="宋体" w:cs="宋体" w:hint="eastAsia"/>
                <w:kern w:val="0"/>
                <w:szCs w:val="21"/>
              </w:rPr>
              <w:t>外经贸管发〔</w:t>
            </w:r>
            <w:r w:rsidRPr="00BA5009">
              <w:rPr>
                <w:rFonts w:ascii="宋体" w:eastAsia="宋体" w:hAnsi="宋体" w:cs="宋体"/>
                <w:kern w:val="0"/>
                <w:szCs w:val="21"/>
              </w:rPr>
              <w:t>1999</w:t>
            </w:r>
            <w:r w:rsidRPr="00BA5009">
              <w:rPr>
                <w:rFonts w:ascii="方正宋体" w:eastAsia="方正宋体" w:hAnsi="宋体" w:cs="宋体" w:hint="eastAsia"/>
                <w:kern w:val="0"/>
                <w:szCs w:val="21"/>
              </w:rPr>
              <w:t>〕</w:t>
            </w:r>
            <w:r w:rsidRPr="00BA5009">
              <w:rPr>
                <w:rFonts w:ascii="宋体" w:eastAsia="宋体" w:hAnsi="宋体" w:cs="宋体"/>
                <w:kern w:val="0"/>
                <w:szCs w:val="21"/>
              </w:rPr>
              <w:t>314</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第五条；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《加工贸易保税进口料件内销审批管理暂行办法》</w:t>
            </w:r>
            <w:r w:rsidRPr="00BA5009">
              <w:rPr>
                <w:rFonts w:ascii="宋体" w:eastAsia="宋体" w:hAnsi="宋体" w:cs="宋体"/>
                <w:kern w:val="0"/>
                <w:szCs w:val="21"/>
              </w:rPr>
              <w:t>(</w:t>
            </w:r>
            <w:r w:rsidRPr="00BA5009">
              <w:rPr>
                <w:rFonts w:ascii="方正宋体" w:eastAsia="方正宋体" w:hAnsi="宋体" w:cs="宋体" w:hint="eastAsia"/>
                <w:kern w:val="0"/>
                <w:szCs w:val="21"/>
              </w:rPr>
              <w:t>外经贸管发〔</w:t>
            </w:r>
            <w:r w:rsidRPr="00BA5009">
              <w:rPr>
                <w:rFonts w:ascii="宋体" w:eastAsia="宋体" w:hAnsi="宋体" w:cs="宋体"/>
                <w:kern w:val="0"/>
                <w:szCs w:val="21"/>
              </w:rPr>
              <w:t>1999</w:t>
            </w:r>
            <w:r w:rsidRPr="00BA5009">
              <w:rPr>
                <w:rFonts w:ascii="方正宋体" w:eastAsia="方正宋体" w:hAnsi="宋体" w:cs="宋体" w:hint="eastAsia"/>
                <w:kern w:val="0"/>
                <w:szCs w:val="21"/>
              </w:rPr>
              <w:t>〕第</w:t>
            </w:r>
            <w:r w:rsidRPr="00BA5009">
              <w:rPr>
                <w:rFonts w:ascii="宋体" w:eastAsia="宋体" w:hAnsi="宋体" w:cs="宋体"/>
                <w:kern w:val="0"/>
                <w:szCs w:val="21"/>
              </w:rPr>
              <w:t>315</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省商务厅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178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限制进出口技术许可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《技术进出口管理条例》</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331</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第六条、第十条、第三十三条。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省商务厅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179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对外承包工程经营资格许可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《对外承包工程管理条例》（国务院令第</w:t>
            </w:r>
            <w:r w:rsidRPr="00BA5009">
              <w:rPr>
                <w:rFonts w:ascii="宋体" w:eastAsia="宋体" w:hAnsi="宋体" w:cs="宋体"/>
                <w:kern w:val="0"/>
                <w:szCs w:val="21"/>
              </w:rPr>
              <w:t>527</w:t>
            </w:r>
            <w:r w:rsidRPr="00BA5009">
              <w:rPr>
                <w:rFonts w:ascii="方正宋体" w:eastAsia="方正宋体" w:hAnsi="宋体" w:cs="宋体" w:hint="eastAsia"/>
                <w:kern w:val="0"/>
                <w:szCs w:val="21"/>
              </w:rPr>
              <w:t>号）第九条。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省商务厅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180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成品油零售经营资格审批（除加油船审批外）</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183</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《成品油市场管理办法》</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年商务部令第</w:t>
            </w:r>
            <w:r w:rsidRPr="00BA5009">
              <w:rPr>
                <w:rFonts w:ascii="宋体" w:eastAsia="宋体" w:hAnsi="宋体" w:cs="宋体"/>
                <w:kern w:val="0"/>
                <w:szCs w:val="21"/>
              </w:rPr>
              <w:t>23</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省商务厅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181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设立拍卖企业及其分公司审批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．《拍卖法》第十一条；</w:t>
            </w:r>
          </w:p>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．《拍卖管理办法》（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年商务部令第</w:t>
            </w:r>
            <w:r w:rsidRPr="00BA5009">
              <w:rPr>
                <w:rFonts w:ascii="宋体" w:eastAsia="宋体" w:hAnsi="宋体" w:cs="宋体"/>
                <w:kern w:val="0"/>
                <w:szCs w:val="21"/>
              </w:rPr>
              <w:t>24</w:t>
            </w:r>
            <w:r w:rsidRPr="00BA5009">
              <w:rPr>
                <w:rFonts w:ascii="方正宋体" w:eastAsia="方正宋体" w:hAnsi="宋体" w:cs="宋体" w:hint="eastAsia"/>
                <w:kern w:val="0"/>
                <w:szCs w:val="21"/>
              </w:rPr>
              <w:t>号）第十三条。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省商务厅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182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省内举办对外经济技术展览</w:t>
            </w:r>
            <w:r w:rsidRPr="00BA5009">
              <w:rPr>
                <w:rFonts w:ascii="方正宋体" w:eastAsia="方正宋体" w:hAnsi="宋体" w:cs="宋体" w:hint="eastAsia"/>
                <w:kern w:val="0"/>
                <w:szCs w:val="21"/>
              </w:rPr>
              <w:lastRenderedPageBreak/>
              <w:t>会审批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lastRenderedPageBreak/>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179</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《国务院办公厅关于对在我国境内举办对外经济技术展览会加强管理的通知》（国办发〔</w:t>
            </w:r>
            <w:r w:rsidRPr="00BA5009">
              <w:rPr>
                <w:rFonts w:ascii="宋体" w:eastAsia="宋体" w:hAnsi="宋体" w:cs="宋体"/>
                <w:kern w:val="0"/>
                <w:szCs w:val="21"/>
              </w:rPr>
              <w:t>1997</w:t>
            </w:r>
            <w:r w:rsidRPr="00BA5009">
              <w:rPr>
                <w:rFonts w:ascii="方正宋体" w:eastAsia="方正宋体" w:hAnsi="宋体" w:cs="宋体" w:hint="eastAsia"/>
                <w:kern w:val="0"/>
                <w:szCs w:val="21"/>
              </w:rPr>
              <w:t>〕</w:t>
            </w:r>
            <w:r w:rsidRPr="00BA5009">
              <w:rPr>
                <w:rFonts w:ascii="宋体" w:eastAsia="宋体" w:hAnsi="宋体" w:cs="宋体"/>
                <w:kern w:val="0"/>
                <w:szCs w:val="21"/>
              </w:rPr>
              <w:t>25</w:t>
            </w:r>
            <w:r w:rsidRPr="00BA5009">
              <w:rPr>
                <w:rFonts w:ascii="方正宋体" w:eastAsia="方正宋体" w:hAnsi="宋体" w:cs="宋体" w:hint="eastAsia"/>
                <w:kern w:val="0"/>
                <w:szCs w:val="21"/>
              </w:rPr>
              <w:t>号）；</w:t>
            </w:r>
            <w:r w:rsidRPr="00BA5009">
              <w:rPr>
                <w:rFonts w:ascii="宋体" w:eastAsia="宋体" w:hAnsi="宋体" w:cs="宋体"/>
                <w:kern w:val="0"/>
                <w:szCs w:val="21"/>
              </w:rPr>
              <w:br/>
              <w:t>3.</w:t>
            </w:r>
            <w:r w:rsidRPr="00BA5009">
              <w:rPr>
                <w:rFonts w:ascii="方正宋体" w:eastAsia="方正宋体" w:hAnsi="宋体" w:cs="宋体" w:hint="eastAsia"/>
                <w:kern w:val="0"/>
                <w:szCs w:val="21"/>
              </w:rPr>
              <w:t>《在境内举办对外经济技术展览会管理暂行办法》（外经贸政发〔</w:t>
            </w:r>
            <w:r w:rsidRPr="00BA5009">
              <w:rPr>
                <w:rFonts w:ascii="宋体" w:eastAsia="宋体" w:hAnsi="宋体" w:cs="宋体"/>
                <w:kern w:val="0"/>
                <w:szCs w:val="21"/>
              </w:rPr>
              <w:t>1998</w:t>
            </w:r>
            <w:r w:rsidRPr="00BA5009">
              <w:rPr>
                <w:rFonts w:ascii="方正宋体" w:eastAsia="方正宋体" w:hAnsi="宋体" w:cs="宋体" w:hint="eastAsia"/>
                <w:kern w:val="0"/>
                <w:szCs w:val="21"/>
              </w:rPr>
              <w:t>〕</w:t>
            </w:r>
            <w:r w:rsidRPr="00BA5009">
              <w:rPr>
                <w:rFonts w:ascii="宋体" w:eastAsia="宋体" w:hAnsi="宋体" w:cs="宋体"/>
                <w:kern w:val="0"/>
                <w:szCs w:val="21"/>
              </w:rPr>
              <w:t>325</w:t>
            </w:r>
            <w:r w:rsidRPr="00BA5009">
              <w:rPr>
                <w:rFonts w:ascii="方正宋体" w:eastAsia="方正宋体" w:hAnsi="宋体" w:cs="宋体" w:hint="eastAsia"/>
                <w:kern w:val="0"/>
                <w:szCs w:val="21"/>
              </w:rPr>
              <w:t>号）第九条；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《海关总署、商务部关于在我国境内举办对外经济技术展览会有关管理事宜的通知》（署监发〔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2</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省商务厅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机关、事业单位、</w:t>
            </w:r>
            <w:r w:rsidRPr="00BA5009">
              <w:rPr>
                <w:rFonts w:ascii="方正宋体" w:eastAsia="方正宋体" w:hAnsi="宋体" w:cs="宋体" w:hint="eastAsia"/>
                <w:kern w:val="0"/>
                <w:szCs w:val="21"/>
              </w:rPr>
              <w:lastRenderedPageBreak/>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183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境外机构和团体拍摄二级、三级文物审批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460</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号）第</w:t>
            </w:r>
            <w:r w:rsidRPr="00BA5009">
              <w:rPr>
                <w:rFonts w:ascii="宋体" w:eastAsia="宋体" w:hAnsi="宋体" w:cs="宋体"/>
                <w:kern w:val="0"/>
                <w:szCs w:val="21"/>
              </w:rPr>
              <w:t>109</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境外机构和团体</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184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境外机构和团体拍摄考古发掘现场审批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461</w:t>
            </w:r>
            <w:r w:rsidRPr="00BA5009">
              <w:rPr>
                <w:rFonts w:ascii="方正宋体" w:eastAsia="方正宋体" w:hAnsi="宋体" w:cs="宋体" w:hint="eastAsia"/>
                <w:kern w:val="0"/>
                <w:szCs w:val="21"/>
              </w:rPr>
              <w:t>项；</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号）第</w:t>
            </w:r>
            <w:r w:rsidRPr="00BA5009">
              <w:rPr>
                <w:rFonts w:ascii="宋体" w:eastAsia="宋体" w:hAnsi="宋体" w:cs="宋体"/>
                <w:kern w:val="0"/>
                <w:szCs w:val="21"/>
              </w:rPr>
              <w:t>51</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境外机构和团体</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185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外国公民、组织和国际组织参观未开放的文物点和考古发掘现场审批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《考古涉外工作管理办法》（</w:t>
            </w:r>
            <w:r w:rsidRPr="00BA5009">
              <w:rPr>
                <w:rFonts w:ascii="宋体" w:eastAsia="宋体" w:hAnsi="宋体" w:cs="宋体"/>
                <w:kern w:val="0"/>
                <w:szCs w:val="21"/>
              </w:rPr>
              <w:t>1990</w:t>
            </w:r>
            <w:r w:rsidRPr="00BA5009">
              <w:rPr>
                <w:rFonts w:ascii="方正宋体" w:eastAsia="方正宋体" w:hAnsi="宋体" w:cs="宋体" w:hint="eastAsia"/>
                <w:kern w:val="0"/>
                <w:szCs w:val="21"/>
              </w:rPr>
              <w:t>年</w:t>
            </w:r>
            <w:r w:rsidRPr="00BA5009">
              <w:rPr>
                <w:rFonts w:ascii="宋体" w:eastAsia="宋体" w:hAnsi="宋体" w:cs="宋体"/>
                <w:kern w:val="0"/>
                <w:szCs w:val="21"/>
              </w:rPr>
              <w:t>12</w:t>
            </w:r>
            <w:r w:rsidRPr="00BA5009">
              <w:rPr>
                <w:rFonts w:ascii="方正宋体" w:eastAsia="方正宋体" w:hAnsi="宋体" w:cs="宋体" w:hint="eastAsia"/>
                <w:kern w:val="0"/>
                <w:szCs w:val="21"/>
              </w:rPr>
              <w:t>月</w:t>
            </w:r>
            <w:r w:rsidRPr="00BA5009">
              <w:rPr>
                <w:rFonts w:ascii="宋体" w:eastAsia="宋体" w:hAnsi="宋体" w:cs="宋体"/>
                <w:kern w:val="0"/>
                <w:szCs w:val="21"/>
              </w:rPr>
              <w:t>31</w:t>
            </w:r>
            <w:r w:rsidRPr="00BA5009">
              <w:rPr>
                <w:rFonts w:ascii="方正宋体" w:eastAsia="方正宋体" w:hAnsi="宋体" w:cs="宋体" w:hint="eastAsia"/>
                <w:kern w:val="0"/>
                <w:szCs w:val="21"/>
              </w:rPr>
              <w:t>日国务院批准，</w:t>
            </w:r>
            <w:r w:rsidRPr="00BA5009">
              <w:rPr>
                <w:rFonts w:ascii="宋体" w:eastAsia="宋体" w:hAnsi="宋体" w:cs="宋体"/>
                <w:kern w:val="0"/>
                <w:szCs w:val="21"/>
              </w:rPr>
              <w:t>1991</w:t>
            </w:r>
            <w:r w:rsidRPr="00BA5009">
              <w:rPr>
                <w:rFonts w:ascii="方正宋体" w:eastAsia="方正宋体" w:hAnsi="宋体" w:cs="宋体" w:hint="eastAsia"/>
                <w:kern w:val="0"/>
                <w:szCs w:val="21"/>
              </w:rPr>
              <w:t>年</w:t>
            </w:r>
            <w:r w:rsidRPr="00BA5009">
              <w:rPr>
                <w:rFonts w:ascii="宋体" w:eastAsia="宋体" w:hAnsi="宋体" w:cs="宋体"/>
                <w:kern w:val="0"/>
                <w:szCs w:val="21"/>
              </w:rPr>
              <w:t>2</w:t>
            </w:r>
            <w:r w:rsidRPr="00BA5009">
              <w:rPr>
                <w:rFonts w:ascii="方正宋体" w:eastAsia="方正宋体" w:hAnsi="宋体" w:cs="宋体" w:hint="eastAsia"/>
                <w:kern w:val="0"/>
                <w:szCs w:val="21"/>
              </w:rPr>
              <w:t>月</w:t>
            </w:r>
            <w:r w:rsidRPr="00BA5009">
              <w:rPr>
                <w:rFonts w:ascii="宋体" w:eastAsia="宋体" w:hAnsi="宋体" w:cs="宋体"/>
                <w:kern w:val="0"/>
                <w:szCs w:val="21"/>
              </w:rPr>
              <w:t>22</w:t>
            </w:r>
            <w:r w:rsidRPr="00BA5009">
              <w:rPr>
                <w:rFonts w:ascii="方正宋体" w:eastAsia="方正宋体" w:hAnsi="宋体" w:cs="宋体" w:hint="eastAsia"/>
                <w:kern w:val="0"/>
                <w:szCs w:val="21"/>
              </w:rPr>
              <w:t>日国家</w:t>
            </w:r>
            <w:proofErr w:type="gramStart"/>
            <w:r w:rsidRPr="00BA5009">
              <w:rPr>
                <w:rFonts w:ascii="方正宋体" w:eastAsia="方正宋体" w:hAnsi="宋体" w:cs="宋体" w:hint="eastAsia"/>
                <w:kern w:val="0"/>
                <w:szCs w:val="21"/>
              </w:rPr>
              <w:t>文物局令第</w:t>
            </w:r>
            <w:r w:rsidRPr="00BA5009">
              <w:rPr>
                <w:rFonts w:ascii="宋体" w:eastAsia="宋体" w:hAnsi="宋体" w:cs="宋体"/>
                <w:kern w:val="0"/>
                <w:szCs w:val="21"/>
              </w:rPr>
              <w:t>1</w:t>
            </w:r>
            <w:r w:rsidRPr="00BA5009">
              <w:rPr>
                <w:rFonts w:ascii="方正宋体" w:eastAsia="方正宋体" w:hAnsi="宋体" w:cs="宋体" w:hint="eastAsia"/>
                <w:kern w:val="0"/>
                <w:szCs w:val="21"/>
              </w:rPr>
              <w:t>号</w:t>
            </w:r>
            <w:proofErr w:type="gramEnd"/>
            <w:r w:rsidRPr="00BA5009">
              <w:rPr>
                <w:rFonts w:ascii="方正宋体" w:eastAsia="方正宋体" w:hAnsi="宋体" w:cs="宋体" w:hint="eastAsia"/>
                <w:kern w:val="0"/>
                <w:szCs w:val="21"/>
              </w:rPr>
              <w:t>发布）第十三条；</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号）第</w:t>
            </w:r>
            <w:r w:rsidRPr="00BA5009">
              <w:rPr>
                <w:rFonts w:ascii="宋体" w:eastAsia="宋体" w:hAnsi="宋体" w:cs="宋体"/>
                <w:kern w:val="0"/>
                <w:szCs w:val="21"/>
              </w:rPr>
              <w:t>52</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外国公民、组织和国际组织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186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演出经纪机构（</w:t>
            </w:r>
            <w:proofErr w:type="gramStart"/>
            <w:r w:rsidRPr="00BA5009">
              <w:rPr>
                <w:rFonts w:ascii="方正宋体" w:eastAsia="方正宋体" w:hAnsi="宋体" w:cs="宋体" w:hint="eastAsia"/>
                <w:kern w:val="0"/>
                <w:szCs w:val="21"/>
              </w:rPr>
              <w:t>含涉港澳台</w:t>
            </w:r>
            <w:proofErr w:type="gramEnd"/>
            <w:r w:rsidRPr="00BA5009">
              <w:rPr>
                <w:rFonts w:ascii="方正宋体" w:eastAsia="方正宋体" w:hAnsi="宋体" w:cs="宋体" w:hint="eastAsia"/>
                <w:kern w:val="0"/>
                <w:szCs w:val="21"/>
              </w:rPr>
              <w:t>）设立许可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《营业性演出管理条例》（国务院令第</w:t>
            </w:r>
            <w:r w:rsidRPr="00BA5009">
              <w:rPr>
                <w:rFonts w:ascii="宋体" w:eastAsia="宋体" w:hAnsi="宋体" w:cs="宋体"/>
                <w:kern w:val="0"/>
                <w:szCs w:val="21"/>
              </w:rPr>
              <w:t>439</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年修改）第七条；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w:t>
            </w:r>
            <w:r w:rsidRPr="00BA5009">
              <w:rPr>
                <w:rFonts w:ascii="宋体" w:eastAsia="宋体" w:hAnsi="宋体" w:cs="宋体"/>
                <w:kern w:val="0"/>
                <w:szCs w:val="21"/>
              </w:rPr>
              <w:t>40</w:t>
            </w:r>
            <w:r w:rsidRPr="00BA5009">
              <w:rPr>
                <w:rFonts w:ascii="方正宋体" w:eastAsia="方正宋体" w:hAnsi="宋体" w:cs="宋体" w:hint="eastAsia"/>
                <w:kern w:val="0"/>
                <w:szCs w:val="21"/>
              </w:rPr>
              <w:t>项、第</w:t>
            </w:r>
            <w:r w:rsidRPr="00BA5009">
              <w:rPr>
                <w:rFonts w:ascii="宋体" w:eastAsia="宋体" w:hAnsi="宋体" w:cs="宋体"/>
                <w:kern w:val="0"/>
                <w:szCs w:val="21"/>
              </w:rPr>
              <w:t>42</w:t>
            </w:r>
            <w:r w:rsidRPr="00BA5009">
              <w:rPr>
                <w:rFonts w:ascii="方正宋体" w:eastAsia="方正宋体" w:hAnsi="宋体" w:cs="宋体" w:hint="eastAsia"/>
                <w:kern w:val="0"/>
                <w:szCs w:val="21"/>
              </w:rPr>
              <w:t>项；</w:t>
            </w:r>
            <w:r w:rsidRPr="00BA5009">
              <w:rPr>
                <w:rFonts w:ascii="宋体" w:eastAsia="宋体" w:hAnsi="宋体" w:cs="宋体"/>
                <w:kern w:val="0"/>
                <w:szCs w:val="21"/>
              </w:rPr>
              <w:br/>
              <w:t>3.</w:t>
            </w:r>
            <w:r w:rsidRPr="00BA5009">
              <w:rPr>
                <w:rFonts w:ascii="方正宋体" w:eastAsia="方正宋体" w:hAnsi="宋体" w:cs="宋体" w:hint="eastAsia"/>
                <w:kern w:val="0"/>
                <w:szCs w:val="21"/>
              </w:rPr>
              <w:t>《文化部关于同意在福建省实行文化市场行政审批先行先试政策的批复》（</w:t>
            </w:r>
            <w:proofErr w:type="gramStart"/>
            <w:r w:rsidRPr="00BA5009">
              <w:rPr>
                <w:rFonts w:ascii="方正宋体" w:eastAsia="方正宋体" w:hAnsi="宋体" w:cs="宋体" w:hint="eastAsia"/>
                <w:kern w:val="0"/>
                <w:szCs w:val="21"/>
              </w:rPr>
              <w:t>文市函〔</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proofErr w:type="gramEnd"/>
            <w:r w:rsidRPr="00BA5009">
              <w:rPr>
                <w:rFonts w:ascii="宋体" w:eastAsia="宋体" w:hAnsi="宋体" w:cs="宋体"/>
                <w:kern w:val="0"/>
                <w:szCs w:val="21"/>
              </w:rPr>
              <w:t>478</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187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举办外国文艺表演团体、个人参加的营业性演出审批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《营业性演出管理条例》（国务院令第</w:t>
            </w:r>
            <w:r w:rsidRPr="00BA5009">
              <w:rPr>
                <w:rFonts w:ascii="宋体" w:eastAsia="宋体" w:hAnsi="宋体" w:cs="宋体"/>
                <w:kern w:val="0"/>
                <w:szCs w:val="21"/>
              </w:rPr>
              <w:t>439</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年修改）第十六条；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《国务院关于取消和下放一批行政审批项目等事项的决定》（国发〔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19</w:t>
            </w:r>
            <w:r w:rsidRPr="00BA5009">
              <w:rPr>
                <w:rFonts w:ascii="方正宋体" w:eastAsia="方正宋体" w:hAnsi="宋体" w:cs="宋体" w:hint="eastAsia"/>
                <w:kern w:val="0"/>
                <w:szCs w:val="21"/>
              </w:rPr>
              <w:t>号）第</w:t>
            </w:r>
            <w:r w:rsidRPr="00BA5009">
              <w:rPr>
                <w:rFonts w:ascii="宋体" w:eastAsia="宋体" w:hAnsi="宋体" w:cs="宋体"/>
                <w:kern w:val="0"/>
                <w:szCs w:val="21"/>
              </w:rPr>
              <w:t>86</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演出举办单位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188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举办港澳台地</w:t>
            </w:r>
            <w:proofErr w:type="gramStart"/>
            <w:r w:rsidRPr="00BA5009">
              <w:rPr>
                <w:rFonts w:ascii="方正宋体" w:eastAsia="方正宋体" w:hAnsi="宋体" w:cs="宋体" w:hint="eastAsia"/>
                <w:kern w:val="0"/>
                <w:szCs w:val="21"/>
              </w:rPr>
              <w:t>区文艺</w:t>
            </w:r>
            <w:proofErr w:type="gramEnd"/>
            <w:r w:rsidRPr="00BA5009">
              <w:rPr>
                <w:rFonts w:ascii="方正宋体" w:eastAsia="方正宋体" w:hAnsi="宋体" w:cs="宋体" w:hint="eastAsia"/>
                <w:kern w:val="0"/>
                <w:szCs w:val="21"/>
              </w:rPr>
              <w:t>表演团体、个人参加的营业性演出审批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《营业性演出管理条例》（国务院令第</w:t>
            </w:r>
            <w:r w:rsidRPr="00BA5009">
              <w:rPr>
                <w:rFonts w:ascii="宋体" w:eastAsia="宋体" w:hAnsi="宋体" w:cs="宋体"/>
                <w:kern w:val="0"/>
                <w:szCs w:val="21"/>
              </w:rPr>
              <w:t>439</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年修改）第十六条；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《文化部关于做好取消和下放营业性演出审批项目工作的通知》（文市发〔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w:t>
            </w:r>
            <w:r w:rsidRPr="00BA5009">
              <w:rPr>
                <w:rFonts w:ascii="宋体" w:eastAsia="宋体" w:hAnsi="宋体" w:cs="宋体"/>
                <w:kern w:val="0"/>
                <w:szCs w:val="21"/>
              </w:rPr>
              <w:br/>
              <w:t>3.</w:t>
            </w:r>
            <w:r w:rsidRPr="00BA5009">
              <w:rPr>
                <w:rFonts w:ascii="方正宋体" w:eastAsia="方正宋体" w:hAnsi="宋体" w:cs="宋体" w:hint="eastAsia"/>
                <w:kern w:val="0"/>
                <w:szCs w:val="21"/>
              </w:rPr>
              <w:t>《文化部关于进一步做好涉台营业性演出审批工作的通知》（文港澳台函〔</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1513</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演出举办单位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189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中外合资（合作）经营娱乐场所设立审批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《娱乐场所管理条例》（国务院令第</w:t>
            </w:r>
            <w:r w:rsidRPr="00BA5009">
              <w:rPr>
                <w:rFonts w:ascii="宋体" w:eastAsia="宋体" w:hAnsi="宋体" w:cs="宋体"/>
                <w:kern w:val="0"/>
                <w:szCs w:val="21"/>
              </w:rPr>
              <w:t>458</w:t>
            </w:r>
            <w:r w:rsidRPr="00BA5009">
              <w:rPr>
                <w:rFonts w:ascii="方正宋体" w:eastAsia="方正宋体" w:hAnsi="宋体" w:cs="宋体" w:hint="eastAsia"/>
                <w:kern w:val="0"/>
                <w:szCs w:val="21"/>
              </w:rPr>
              <w:t>号）第九条。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190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涉港澳台演出场所经营单位审批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《营业性演出管理条例》（国务院令第</w:t>
            </w:r>
            <w:r w:rsidRPr="00BA5009">
              <w:rPr>
                <w:rFonts w:ascii="宋体" w:eastAsia="宋体" w:hAnsi="宋体" w:cs="宋体"/>
                <w:kern w:val="0"/>
                <w:szCs w:val="21"/>
              </w:rPr>
              <w:t>439</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年修改）第十一条第三款、第十二条；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《国务院关于取消和下放一批行政审批项目的决</w:t>
            </w:r>
            <w:r w:rsidRPr="00BA5009">
              <w:rPr>
                <w:rFonts w:ascii="方正宋体" w:eastAsia="方正宋体" w:hAnsi="宋体" w:cs="宋体" w:hint="eastAsia"/>
                <w:kern w:val="0"/>
                <w:szCs w:val="21"/>
              </w:rPr>
              <w:lastRenderedPageBreak/>
              <w:t>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w:t>
            </w:r>
            <w:r w:rsidRPr="00BA5009">
              <w:rPr>
                <w:rFonts w:ascii="宋体" w:eastAsia="宋体" w:hAnsi="宋体" w:cs="宋体"/>
                <w:kern w:val="0"/>
                <w:szCs w:val="21"/>
              </w:rPr>
              <w:t>41</w:t>
            </w:r>
            <w:r w:rsidRPr="00BA5009">
              <w:rPr>
                <w:rFonts w:ascii="方正宋体" w:eastAsia="方正宋体" w:hAnsi="宋体" w:cs="宋体" w:hint="eastAsia"/>
                <w:kern w:val="0"/>
                <w:szCs w:val="21"/>
              </w:rPr>
              <w:t>项、第</w:t>
            </w:r>
            <w:r w:rsidRPr="00BA5009">
              <w:rPr>
                <w:rFonts w:ascii="宋体" w:eastAsia="宋体" w:hAnsi="宋体" w:cs="宋体"/>
                <w:kern w:val="0"/>
                <w:szCs w:val="21"/>
              </w:rPr>
              <w:t>43</w:t>
            </w:r>
            <w:r w:rsidRPr="00BA5009">
              <w:rPr>
                <w:rFonts w:ascii="方正宋体" w:eastAsia="方正宋体" w:hAnsi="宋体" w:cs="宋体" w:hint="eastAsia"/>
                <w:kern w:val="0"/>
                <w:szCs w:val="21"/>
              </w:rPr>
              <w:t>项；</w:t>
            </w:r>
            <w:r w:rsidRPr="00BA5009">
              <w:rPr>
                <w:rFonts w:ascii="宋体" w:eastAsia="宋体" w:hAnsi="宋体" w:cs="宋体"/>
                <w:kern w:val="0"/>
                <w:szCs w:val="21"/>
              </w:rPr>
              <w:br/>
              <w:t>3.</w:t>
            </w:r>
            <w:r w:rsidRPr="00BA5009">
              <w:rPr>
                <w:rFonts w:ascii="方正宋体" w:eastAsia="方正宋体" w:hAnsi="宋体" w:cs="宋体" w:hint="eastAsia"/>
                <w:kern w:val="0"/>
                <w:szCs w:val="21"/>
              </w:rPr>
              <w:t>《文化部关于同意在福建省实行文化市场行政审批先行先试政策的批复》（</w:t>
            </w:r>
            <w:proofErr w:type="gramStart"/>
            <w:r w:rsidRPr="00BA5009">
              <w:rPr>
                <w:rFonts w:ascii="方正宋体" w:eastAsia="方正宋体" w:hAnsi="宋体" w:cs="宋体" w:hint="eastAsia"/>
                <w:kern w:val="0"/>
                <w:szCs w:val="21"/>
              </w:rPr>
              <w:t>文市函〔</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proofErr w:type="gramEnd"/>
            <w:r w:rsidRPr="00BA5009">
              <w:rPr>
                <w:rFonts w:ascii="宋体" w:eastAsia="宋体" w:hAnsi="宋体" w:cs="宋体"/>
                <w:kern w:val="0"/>
                <w:szCs w:val="21"/>
              </w:rPr>
              <w:t>478</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港澳台投资者</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758"/>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191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美术品进出口经营活动审批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196</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w:t>
            </w:r>
            <w:r w:rsidRPr="00BA5009">
              <w:rPr>
                <w:rFonts w:ascii="宋体" w:eastAsia="宋体" w:hAnsi="宋体" w:cs="宋体"/>
                <w:kern w:val="0"/>
                <w:szCs w:val="21"/>
              </w:rPr>
              <w:t>39</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681"/>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192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文物拍卖标的许可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《拍卖法》第八条；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《文物保护法》第五十六条第二款。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193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省级文物保护单位修缮审批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《文物保护法》第二十一条第二款。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194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文物保护单位原址保护、迁移异地保护或拆除审批（含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文物保护单位原址保护审批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《文物保护法》第二十条。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其中</w:t>
            </w:r>
            <w:r w:rsidRPr="00BA5009">
              <w:rPr>
                <w:rFonts w:ascii="宋体" w:eastAsia="宋体" w:hAnsi="宋体" w:cs="宋体"/>
                <w:kern w:val="0"/>
                <w:szCs w:val="21"/>
              </w:rPr>
              <w:t>“</w:t>
            </w:r>
            <w:r w:rsidRPr="00BA5009">
              <w:rPr>
                <w:rFonts w:ascii="方正宋体" w:eastAsia="方正宋体" w:hAnsi="宋体" w:cs="宋体" w:hint="eastAsia"/>
                <w:kern w:val="0"/>
                <w:szCs w:val="21"/>
              </w:rPr>
              <w:t>文物保护单位迁移异地保护或者拆除</w:t>
            </w:r>
            <w:r w:rsidRPr="00BA5009">
              <w:rPr>
                <w:rFonts w:ascii="宋体" w:eastAsia="宋体" w:hAnsi="宋体" w:cs="宋体"/>
                <w:kern w:val="0"/>
                <w:szCs w:val="21"/>
              </w:rPr>
              <w:t>”</w:t>
            </w:r>
            <w:r w:rsidRPr="00BA5009">
              <w:rPr>
                <w:rFonts w:ascii="方正宋体" w:eastAsia="方正宋体" w:hAnsi="宋体" w:cs="宋体" w:hint="eastAsia"/>
                <w:kern w:val="0"/>
                <w:szCs w:val="21"/>
              </w:rPr>
              <w:t>审批权在省政府。</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文物保护单位迁移异地保护或者拆除审批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195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设立文物商店审批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《文物保护法》第五十三条、第五十六条。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196</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文物保护工程资质证书核发（含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文物保护工程勘察设计乙级、丙级资质认定</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《文物保护法实施条例》（国务院令第</w:t>
            </w:r>
            <w:r w:rsidRPr="00BA5009">
              <w:rPr>
                <w:rFonts w:ascii="宋体" w:eastAsia="宋体" w:hAnsi="宋体" w:cs="宋体"/>
                <w:kern w:val="0"/>
                <w:szCs w:val="21"/>
              </w:rPr>
              <w:t>377</w:t>
            </w:r>
            <w:r w:rsidRPr="00BA5009">
              <w:rPr>
                <w:rFonts w:ascii="方正宋体" w:eastAsia="方正宋体" w:hAnsi="宋体" w:cs="宋体" w:hint="eastAsia"/>
                <w:kern w:val="0"/>
                <w:szCs w:val="21"/>
              </w:rPr>
              <w:t>号）第十五条、第十七条；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国家文物局《文物保护工程勘察设计资质管理办法（试行）》（文物保发</w:t>
            </w:r>
            <w:r w:rsidRPr="00BA5009">
              <w:rPr>
                <w:rFonts w:ascii="方正宋体" w:eastAsia="方正宋体" w:hAnsi="宋体" w:cs="宋体" w:hint="eastAsia"/>
                <w:kern w:val="0"/>
                <w:szCs w:val="21"/>
              </w:rPr>
              <w:lastRenderedPageBreak/>
              <w:t>〔</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13</w:t>
            </w:r>
            <w:r w:rsidRPr="00BA5009">
              <w:rPr>
                <w:rFonts w:ascii="方正宋体" w:eastAsia="方正宋体" w:hAnsi="宋体" w:cs="宋体" w:hint="eastAsia"/>
                <w:kern w:val="0"/>
                <w:szCs w:val="21"/>
              </w:rPr>
              <w:t>号）第五条、第六条；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国家文物局《文物保护工程施工资质管理办法（试行）》（文物保发〔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13</w:t>
            </w:r>
            <w:r w:rsidRPr="00BA5009">
              <w:rPr>
                <w:rFonts w:ascii="方正宋体" w:eastAsia="方正宋体" w:hAnsi="宋体" w:cs="宋体" w:hint="eastAsia"/>
                <w:kern w:val="0"/>
                <w:szCs w:val="21"/>
              </w:rPr>
              <w:t>号）第四条、第五条；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国家文物局《文物保护工程监理资质管理办法（试行）》（文物保发〔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13</w:t>
            </w:r>
            <w:r w:rsidRPr="00BA5009">
              <w:rPr>
                <w:rFonts w:ascii="方正宋体" w:eastAsia="方正宋体" w:hAnsi="宋体" w:cs="宋体" w:hint="eastAsia"/>
                <w:kern w:val="0"/>
                <w:szCs w:val="21"/>
              </w:rPr>
              <w:t>号）第五条、第六条。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省文化厅</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文物保</w:t>
            </w:r>
            <w:r w:rsidRPr="00BA5009">
              <w:rPr>
                <w:rFonts w:ascii="方正宋体" w:eastAsia="方正宋体" w:hAnsi="宋体" w:cs="宋体" w:hint="eastAsia"/>
                <w:kern w:val="0"/>
                <w:szCs w:val="21"/>
              </w:rPr>
              <w:lastRenderedPageBreak/>
              <w:t>护工程施工二级、三级资质认定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文物保护工程监理乙级、丙级资质认定</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505"/>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197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文物保护单位保护范围进行工程建设或者爆破、钻探、挖掘等作业审核</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《文物保护法》第十七条、第十八条第二款。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审批权在省政府。</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212"/>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198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从事馆藏文物修复、复制、拓印资质证书核发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《文物保护法实施条例》（国务院令第</w:t>
            </w:r>
            <w:r w:rsidRPr="00BA5009">
              <w:rPr>
                <w:rFonts w:ascii="宋体" w:eastAsia="宋体" w:hAnsi="宋体" w:cs="宋体"/>
                <w:kern w:val="0"/>
                <w:szCs w:val="21"/>
              </w:rPr>
              <w:t>377</w:t>
            </w:r>
            <w:r w:rsidRPr="00BA5009">
              <w:rPr>
                <w:rFonts w:ascii="方正宋体" w:eastAsia="方正宋体" w:hAnsi="宋体" w:cs="宋体" w:hint="eastAsia"/>
                <w:kern w:val="0"/>
                <w:szCs w:val="21"/>
              </w:rPr>
              <w:t>号）第三十四条。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199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馆藏文物调拨、交换、借用、取样、不够入</w:t>
            </w:r>
            <w:proofErr w:type="gramStart"/>
            <w:r w:rsidRPr="00BA5009">
              <w:rPr>
                <w:rFonts w:ascii="方正宋体" w:eastAsia="方正宋体" w:hAnsi="宋体" w:cs="宋体" w:hint="eastAsia"/>
                <w:kern w:val="0"/>
                <w:szCs w:val="21"/>
              </w:rPr>
              <w:t>藏标准</w:t>
            </w:r>
            <w:proofErr w:type="gramEnd"/>
            <w:r w:rsidRPr="00BA5009">
              <w:rPr>
                <w:rFonts w:ascii="方正宋体" w:eastAsia="方正宋体" w:hAnsi="宋体" w:cs="宋体" w:hint="eastAsia"/>
                <w:kern w:val="0"/>
                <w:szCs w:val="21"/>
              </w:rPr>
              <w:t>的审批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《文物保护法》第三十九条、第四十条、第四十一条；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464</w:t>
            </w:r>
            <w:r w:rsidRPr="00BA5009">
              <w:rPr>
                <w:rFonts w:ascii="方正宋体" w:eastAsia="方正宋体" w:hAnsi="宋体" w:cs="宋体" w:hint="eastAsia"/>
                <w:kern w:val="0"/>
                <w:szCs w:val="21"/>
              </w:rPr>
              <w:t>项、第</w:t>
            </w:r>
            <w:r w:rsidRPr="00BA5009">
              <w:rPr>
                <w:rFonts w:ascii="宋体" w:eastAsia="宋体" w:hAnsi="宋体" w:cs="宋体"/>
                <w:kern w:val="0"/>
                <w:szCs w:val="21"/>
              </w:rPr>
              <w:t>465</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国有文物收藏单位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200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修复、复制、拓印、拍摄馆藏文物及不可移动的单体文物或制作考</w:t>
            </w:r>
            <w:r w:rsidRPr="00BA5009">
              <w:rPr>
                <w:rFonts w:ascii="方正宋体" w:eastAsia="方正宋体" w:hAnsi="宋体" w:cs="宋体" w:hint="eastAsia"/>
                <w:kern w:val="0"/>
                <w:szCs w:val="21"/>
              </w:rPr>
              <w:lastRenderedPageBreak/>
              <w:t>古发掘现场专题类、直播类节目审批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《文物保护法》第四十六条；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《文物保护法实施条例》（国务院令第</w:t>
            </w:r>
            <w:r w:rsidRPr="00BA5009">
              <w:rPr>
                <w:rFonts w:ascii="宋体" w:eastAsia="宋体" w:hAnsi="宋体" w:cs="宋体"/>
                <w:kern w:val="0"/>
                <w:szCs w:val="21"/>
              </w:rPr>
              <w:t>377</w:t>
            </w:r>
            <w:r w:rsidRPr="00BA5009">
              <w:rPr>
                <w:rFonts w:ascii="方正宋体" w:eastAsia="方正宋体" w:hAnsi="宋体" w:cs="宋体" w:hint="eastAsia"/>
                <w:kern w:val="0"/>
                <w:szCs w:val="21"/>
              </w:rPr>
              <w:t>号）第三十二条、第三十五条；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《福建省文物保护管理条例》（</w:t>
            </w:r>
            <w:r w:rsidRPr="00BA5009">
              <w:rPr>
                <w:rFonts w:ascii="宋体" w:eastAsia="宋体" w:hAnsi="宋体" w:cs="宋体"/>
                <w:kern w:val="0"/>
                <w:szCs w:val="21"/>
              </w:rPr>
              <w:t>1996</w:t>
            </w:r>
            <w:r w:rsidRPr="00BA5009">
              <w:rPr>
                <w:rFonts w:ascii="方正宋体" w:eastAsia="方正宋体" w:hAnsi="宋体" w:cs="宋体" w:hint="eastAsia"/>
                <w:kern w:val="0"/>
                <w:szCs w:val="21"/>
              </w:rPr>
              <w:t>年福建省八</w:t>
            </w:r>
            <w:r w:rsidRPr="00BA5009">
              <w:rPr>
                <w:rFonts w:ascii="方正宋体" w:eastAsia="方正宋体" w:hAnsi="宋体" w:cs="宋体" w:hint="eastAsia"/>
                <w:kern w:val="0"/>
                <w:szCs w:val="21"/>
              </w:rPr>
              <w:lastRenderedPageBreak/>
              <w:t>届人大常委会第二十七次会议通过，</w:t>
            </w:r>
            <w:r w:rsidRPr="00BA5009">
              <w:rPr>
                <w:rFonts w:ascii="宋体" w:eastAsia="宋体" w:hAnsi="宋体" w:cs="宋体"/>
                <w:kern w:val="0"/>
                <w:szCs w:val="21"/>
              </w:rPr>
              <w:t>2009</w:t>
            </w:r>
            <w:r w:rsidRPr="00BA5009">
              <w:rPr>
                <w:rFonts w:ascii="方正宋体" w:eastAsia="方正宋体" w:hAnsi="宋体" w:cs="宋体" w:hint="eastAsia"/>
                <w:kern w:val="0"/>
                <w:szCs w:val="21"/>
              </w:rPr>
              <w:t>年修订）第四十六条。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201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考古发掘单位保留少量出土文物留作科研标本许可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《文物保护法》第三十四条第二款；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w:t>
            </w:r>
            <w:r w:rsidRPr="00BA5009">
              <w:rPr>
                <w:rFonts w:ascii="宋体" w:eastAsia="宋体" w:hAnsi="宋体" w:cs="宋体"/>
                <w:kern w:val="0"/>
                <w:szCs w:val="21"/>
              </w:rPr>
              <w:t>70</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考古单位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743"/>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202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省、市、县级文物保护单位保护范围内的土地征收（用）审批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《福建省文物保护管理条例》（</w:t>
            </w:r>
            <w:r w:rsidRPr="00BA5009">
              <w:rPr>
                <w:rFonts w:ascii="宋体" w:eastAsia="宋体" w:hAnsi="宋体" w:cs="宋体"/>
                <w:kern w:val="0"/>
                <w:szCs w:val="21"/>
              </w:rPr>
              <w:t>1996</w:t>
            </w:r>
            <w:r w:rsidRPr="00BA5009">
              <w:rPr>
                <w:rFonts w:ascii="方正宋体" w:eastAsia="方正宋体" w:hAnsi="宋体" w:cs="宋体" w:hint="eastAsia"/>
                <w:kern w:val="0"/>
                <w:szCs w:val="21"/>
              </w:rPr>
              <w:t>年福建省八届人大常委会第二十七次会议通过，</w:t>
            </w:r>
            <w:r w:rsidRPr="00BA5009">
              <w:rPr>
                <w:rFonts w:ascii="宋体" w:eastAsia="宋体" w:hAnsi="宋体" w:cs="宋体"/>
                <w:kern w:val="0"/>
                <w:szCs w:val="21"/>
              </w:rPr>
              <w:t>2009</w:t>
            </w:r>
            <w:r w:rsidRPr="00BA5009">
              <w:rPr>
                <w:rFonts w:ascii="方正宋体" w:eastAsia="方正宋体" w:hAnsi="宋体" w:cs="宋体" w:hint="eastAsia"/>
                <w:kern w:val="0"/>
                <w:szCs w:val="21"/>
              </w:rPr>
              <w:t>年修订）第十四条。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203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设立经营性互联网文化单位审批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193</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《国务院关于第五批取消和下放管理层级行政审批项目的决定》（国发〔</w:t>
            </w:r>
            <w:r w:rsidRPr="00BA5009">
              <w:rPr>
                <w:rFonts w:ascii="宋体" w:eastAsia="宋体" w:hAnsi="宋体" w:cs="宋体"/>
                <w:kern w:val="0"/>
                <w:szCs w:val="21"/>
              </w:rPr>
              <w:t>2010</w:t>
            </w:r>
            <w:r w:rsidRPr="00BA5009">
              <w:rPr>
                <w:rFonts w:ascii="方正宋体" w:eastAsia="方正宋体" w:hAnsi="宋体" w:cs="宋体" w:hint="eastAsia"/>
                <w:kern w:val="0"/>
                <w:szCs w:val="21"/>
              </w:rPr>
              <w:t>〕</w:t>
            </w:r>
            <w:r w:rsidRPr="00BA5009">
              <w:rPr>
                <w:rFonts w:ascii="宋体" w:eastAsia="宋体" w:hAnsi="宋体" w:cs="宋体"/>
                <w:kern w:val="0"/>
                <w:szCs w:val="21"/>
              </w:rPr>
              <w:t>21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37</w:t>
            </w:r>
            <w:r w:rsidRPr="00BA5009">
              <w:rPr>
                <w:rFonts w:ascii="方正宋体" w:eastAsia="方正宋体" w:hAnsi="宋体" w:cs="宋体" w:hint="eastAsia"/>
                <w:kern w:val="0"/>
                <w:szCs w:val="21"/>
              </w:rPr>
              <w:t>项；</w:t>
            </w:r>
            <w:r w:rsidRPr="00BA5009">
              <w:rPr>
                <w:rFonts w:ascii="宋体" w:eastAsia="宋体" w:hAnsi="宋体" w:cs="宋体"/>
                <w:kern w:val="0"/>
                <w:szCs w:val="21"/>
              </w:rPr>
              <w:br/>
              <w:t>3.</w:t>
            </w:r>
            <w:r w:rsidRPr="00BA5009">
              <w:rPr>
                <w:rFonts w:ascii="方正宋体" w:eastAsia="方正宋体" w:hAnsi="宋体" w:cs="宋体" w:hint="eastAsia"/>
                <w:kern w:val="0"/>
                <w:szCs w:val="21"/>
              </w:rPr>
              <w:t>《网络游戏管理暂行办法》（</w:t>
            </w:r>
            <w:r w:rsidRPr="00BA5009">
              <w:rPr>
                <w:rFonts w:ascii="宋体" w:eastAsia="宋体" w:hAnsi="宋体" w:cs="宋体"/>
                <w:kern w:val="0"/>
                <w:szCs w:val="21"/>
              </w:rPr>
              <w:t>2010</w:t>
            </w:r>
            <w:r w:rsidRPr="00BA5009">
              <w:rPr>
                <w:rFonts w:ascii="方正宋体" w:eastAsia="方正宋体" w:hAnsi="宋体" w:cs="宋体" w:hint="eastAsia"/>
                <w:kern w:val="0"/>
                <w:szCs w:val="21"/>
              </w:rPr>
              <w:t>年文化部令第</w:t>
            </w:r>
            <w:r w:rsidRPr="00BA5009">
              <w:rPr>
                <w:rFonts w:ascii="宋体" w:eastAsia="宋体" w:hAnsi="宋体" w:cs="宋体"/>
                <w:kern w:val="0"/>
                <w:szCs w:val="21"/>
              </w:rPr>
              <w:t>49</w:t>
            </w:r>
            <w:r w:rsidRPr="00BA5009">
              <w:rPr>
                <w:rFonts w:ascii="方正宋体" w:eastAsia="方正宋体" w:hAnsi="宋体" w:cs="宋体" w:hint="eastAsia"/>
                <w:kern w:val="0"/>
                <w:szCs w:val="21"/>
              </w:rPr>
              <w:t>号）第六条、第七条。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204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设置社会艺术水平考级机构审批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197</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《国务院关于第五批取消和下放管理层级行政审批项目的决定》（国发〔</w:t>
            </w:r>
            <w:r w:rsidRPr="00BA5009">
              <w:rPr>
                <w:rFonts w:ascii="宋体" w:eastAsia="宋体" w:hAnsi="宋体" w:cs="宋体"/>
                <w:kern w:val="0"/>
                <w:szCs w:val="21"/>
              </w:rPr>
              <w:t>2010</w:t>
            </w:r>
            <w:r w:rsidRPr="00BA5009">
              <w:rPr>
                <w:rFonts w:ascii="方正宋体" w:eastAsia="方正宋体" w:hAnsi="宋体" w:cs="宋体" w:hint="eastAsia"/>
                <w:kern w:val="0"/>
                <w:szCs w:val="21"/>
              </w:rPr>
              <w:t>〕</w:t>
            </w:r>
            <w:r w:rsidRPr="00BA5009">
              <w:rPr>
                <w:rFonts w:ascii="宋体" w:eastAsia="宋体" w:hAnsi="宋体" w:cs="宋体"/>
                <w:kern w:val="0"/>
                <w:szCs w:val="21"/>
              </w:rPr>
              <w:t>21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38</w:t>
            </w:r>
            <w:r w:rsidRPr="00BA5009">
              <w:rPr>
                <w:rFonts w:ascii="方正宋体" w:eastAsia="方正宋体" w:hAnsi="宋体" w:cs="宋体" w:hint="eastAsia"/>
                <w:kern w:val="0"/>
                <w:szCs w:val="21"/>
              </w:rPr>
              <w:t>项；</w:t>
            </w:r>
            <w:r w:rsidRPr="00BA5009">
              <w:rPr>
                <w:rFonts w:ascii="宋体" w:eastAsia="宋体" w:hAnsi="宋体" w:cs="宋体"/>
                <w:kern w:val="0"/>
                <w:szCs w:val="21"/>
              </w:rPr>
              <w:br/>
            </w:r>
            <w:r w:rsidRPr="00BA5009">
              <w:rPr>
                <w:rFonts w:ascii="宋体" w:eastAsia="宋体" w:hAnsi="宋体" w:cs="宋体"/>
                <w:kern w:val="0"/>
                <w:szCs w:val="21"/>
              </w:rPr>
              <w:lastRenderedPageBreak/>
              <w:t>3.</w:t>
            </w:r>
            <w:r w:rsidRPr="00BA5009">
              <w:rPr>
                <w:rFonts w:ascii="方正宋体" w:eastAsia="方正宋体" w:hAnsi="宋体" w:cs="宋体" w:hint="eastAsia"/>
                <w:kern w:val="0"/>
                <w:szCs w:val="21"/>
              </w:rPr>
              <w:t>《社会艺术水平考级管理办法》（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年文化部令第</w:t>
            </w:r>
            <w:r w:rsidRPr="00BA5009">
              <w:rPr>
                <w:rFonts w:ascii="宋体" w:eastAsia="宋体" w:hAnsi="宋体" w:cs="宋体"/>
                <w:kern w:val="0"/>
                <w:szCs w:val="21"/>
              </w:rPr>
              <w:t>31</w:t>
            </w:r>
            <w:r w:rsidRPr="00BA5009">
              <w:rPr>
                <w:rFonts w:ascii="方正宋体" w:eastAsia="方正宋体" w:hAnsi="宋体" w:cs="宋体" w:hint="eastAsia"/>
                <w:kern w:val="0"/>
                <w:szCs w:val="21"/>
              </w:rPr>
              <w:t>号）第五条。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省文化厅</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205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指定企业印制发票</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《税收征收管理法》第二十二条。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省地税局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206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纳税人延期缴纳税款审批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《税收征收管理法》第三十一条第二款。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省地税局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委托设区市和平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实验区地税局审批。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207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企业名称预先核准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《公司登记管理条例》（国务院令第</w:t>
            </w:r>
            <w:r w:rsidRPr="00BA5009">
              <w:rPr>
                <w:rFonts w:ascii="宋体" w:eastAsia="宋体" w:hAnsi="宋体" w:cs="宋体"/>
                <w:kern w:val="0"/>
                <w:szCs w:val="21"/>
              </w:rPr>
              <w:t>156</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2014</w:t>
            </w:r>
            <w:r w:rsidRPr="00BA5009">
              <w:rPr>
                <w:rFonts w:ascii="方正宋体" w:eastAsia="方正宋体" w:hAnsi="宋体" w:cs="宋体" w:hint="eastAsia"/>
                <w:kern w:val="0"/>
                <w:szCs w:val="21"/>
              </w:rPr>
              <w:t>年修订）第四条、第十七条、第十八条。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省工商局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208</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企业核准登记</w:t>
            </w:r>
          </w:p>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（含</w:t>
            </w:r>
            <w:r w:rsidRPr="00BA5009">
              <w:rPr>
                <w:rFonts w:ascii="宋体" w:eastAsia="宋体" w:hAnsi="宋体" w:cs="宋体"/>
                <w:kern w:val="0"/>
                <w:szCs w:val="21"/>
              </w:rPr>
              <w:t>4</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公司及分公司设立、变更、注销登记</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《公司法》第六条第一款、第十四条第一款、第一百七十九条第一款、第一百八十八条；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《公司登记管理条例》</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648</w:t>
            </w:r>
            <w:r w:rsidRPr="00BA5009">
              <w:rPr>
                <w:rFonts w:ascii="方正宋体" w:eastAsia="方正宋体" w:hAnsi="宋体" w:cs="宋体" w:hint="eastAsia"/>
                <w:kern w:val="0"/>
                <w:szCs w:val="21"/>
              </w:rPr>
              <w:t>号修订</w:t>
            </w:r>
            <w:r w:rsidRPr="00BA5009">
              <w:rPr>
                <w:rFonts w:ascii="宋体" w:eastAsia="宋体" w:hAnsi="宋体" w:cs="宋体"/>
                <w:kern w:val="0"/>
                <w:szCs w:val="21"/>
              </w:rPr>
              <w:t>)</w:t>
            </w:r>
            <w:r w:rsidRPr="00BA5009">
              <w:rPr>
                <w:rFonts w:ascii="方正宋体" w:eastAsia="方正宋体" w:hAnsi="宋体" w:cs="宋体" w:hint="eastAsia"/>
                <w:kern w:val="0"/>
                <w:szCs w:val="21"/>
              </w:rPr>
              <w:t>第二条第一款、第三条、第七条、第二十六条、第四十七条第一款、第四十八条第一款、第四十九条。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省工商局</w:t>
            </w:r>
          </w:p>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公司及分公司</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企业法人及分支机构、经营单位开业、变更、注销登记</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《企业法人登记管理条例》</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588</w:t>
            </w:r>
            <w:r w:rsidRPr="00BA5009">
              <w:rPr>
                <w:rFonts w:ascii="方正宋体" w:eastAsia="方正宋体" w:hAnsi="宋体" w:cs="宋体" w:hint="eastAsia"/>
                <w:kern w:val="0"/>
                <w:szCs w:val="21"/>
              </w:rPr>
              <w:t>号修订</w:t>
            </w:r>
            <w:r w:rsidRPr="00BA5009">
              <w:rPr>
                <w:rFonts w:ascii="宋体" w:eastAsia="宋体" w:hAnsi="宋体" w:cs="宋体"/>
                <w:kern w:val="0"/>
                <w:szCs w:val="21"/>
              </w:rPr>
              <w:t>)</w:t>
            </w:r>
            <w:r w:rsidRPr="00BA5009">
              <w:rPr>
                <w:rFonts w:ascii="方正宋体" w:eastAsia="方正宋体" w:hAnsi="宋体" w:cs="宋体" w:hint="eastAsia"/>
                <w:kern w:val="0"/>
                <w:szCs w:val="21"/>
              </w:rPr>
              <w:t>第三条、第十七条、第二十条、第二十七条、第二十八条、第三十五条；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《企业法人登记管理条例施行细则》</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年国家工商行政管理总局令第</w:t>
            </w:r>
            <w:r w:rsidRPr="00BA5009">
              <w:rPr>
                <w:rFonts w:ascii="宋体" w:eastAsia="宋体" w:hAnsi="宋体" w:cs="宋体"/>
                <w:kern w:val="0"/>
                <w:szCs w:val="21"/>
              </w:rPr>
              <w:t>63</w:t>
            </w:r>
            <w:r w:rsidRPr="00BA5009">
              <w:rPr>
                <w:rFonts w:ascii="方正宋体" w:eastAsia="方正宋体" w:hAnsi="宋体" w:cs="宋体" w:hint="eastAsia"/>
                <w:kern w:val="0"/>
                <w:szCs w:val="21"/>
              </w:rPr>
              <w:t>号修订</w:t>
            </w:r>
            <w:r w:rsidRPr="00BA5009">
              <w:rPr>
                <w:rFonts w:ascii="宋体" w:eastAsia="宋体" w:hAnsi="宋体" w:cs="宋体"/>
                <w:kern w:val="0"/>
                <w:szCs w:val="21"/>
              </w:rPr>
              <w:t>)</w:t>
            </w:r>
            <w:r w:rsidRPr="00BA5009">
              <w:rPr>
                <w:rFonts w:ascii="方正宋体" w:eastAsia="方正宋体" w:hAnsi="宋体" w:cs="宋体" w:hint="eastAsia"/>
                <w:kern w:val="0"/>
                <w:szCs w:val="21"/>
              </w:rPr>
              <w:t>第四条、第九条、第四十五条、第五十条。</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企业法人及分支机构</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2695"/>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合伙企业及分支机构设立、变更、注销登记</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《合伙企业法》第九条、第十二条、第十三条、第九十条；</w:t>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《合伙企业登记管理办法》</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497</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第二条第一款、第三条、第四条、第十八条、第二十二条、第二十五条、第三十条；</w:t>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《国家工商行政管理总局关于做好合伙企业登记管理工作的通知》</w:t>
            </w:r>
            <w:r w:rsidRPr="00BA5009">
              <w:rPr>
                <w:rFonts w:ascii="宋体" w:eastAsia="宋体" w:hAnsi="宋体" w:cs="宋体"/>
                <w:kern w:val="0"/>
                <w:szCs w:val="21"/>
              </w:rPr>
              <w:t>(</w:t>
            </w:r>
            <w:r w:rsidRPr="00BA5009">
              <w:rPr>
                <w:rFonts w:ascii="方正宋体" w:eastAsia="方正宋体" w:hAnsi="宋体" w:cs="宋体" w:hint="eastAsia"/>
                <w:kern w:val="0"/>
                <w:szCs w:val="21"/>
              </w:rPr>
              <w:t>工商</w:t>
            </w:r>
            <w:proofErr w:type="gramStart"/>
            <w:r w:rsidRPr="00BA5009">
              <w:rPr>
                <w:rFonts w:ascii="方正宋体" w:eastAsia="方正宋体" w:hAnsi="宋体" w:cs="宋体" w:hint="eastAsia"/>
                <w:kern w:val="0"/>
                <w:szCs w:val="21"/>
              </w:rPr>
              <w:t>个</w:t>
            </w:r>
            <w:proofErr w:type="gramEnd"/>
            <w:r w:rsidRPr="00BA5009">
              <w:rPr>
                <w:rFonts w:ascii="方正宋体" w:eastAsia="方正宋体" w:hAnsi="宋体" w:cs="宋体" w:hint="eastAsia"/>
                <w:kern w:val="0"/>
                <w:szCs w:val="21"/>
              </w:rPr>
              <w:t>字［</w:t>
            </w:r>
            <w:r w:rsidRPr="00BA5009">
              <w:rPr>
                <w:rFonts w:ascii="宋体" w:eastAsia="宋体" w:hAnsi="宋体" w:cs="宋体"/>
                <w:kern w:val="0"/>
                <w:szCs w:val="21"/>
              </w:rPr>
              <w:t>2007</w:t>
            </w:r>
            <w:r w:rsidRPr="00BA5009">
              <w:rPr>
                <w:rFonts w:ascii="方正宋体" w:eastAsia="方正宋体" w:hAnsi="宋体" w:cs="宋体" w:hint="eastAsia"/>
                <w:kern w:val="0"/>
                <w:szCs w:val="21"/>
              </w:rPr>
              <w:t>］</w:t>
            </w:r>
            <w:r w:rsidRPr="00BA5009">
              <w:rPr>
                <w:rFonts w:ascii="宋体" w:eastAsia="宋体" w:hAnsi="宋体" w:cs="宋体"/>
                <w:kern w:val="0"/>
                <w:szCs w:val="21"/>
              </w:rPr>
              <w:t>108</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合伙企业及分支机构</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个人独资企业及分支机构设立、变更、注销登记</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《个人独资企业法》第九条、第十五条、第三十二条；</w:t>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《个人独资企业登记管理办法》</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年国家工商行政管理总局令第</w:t>
            </w:r>
            <w:r w:rsidRPr="00BA5009">
              <w:rPr>
                <w:rFonts w:ascii="宋体" w:eastAsia="宋体" w:hAnsi="宋体" w:cs="宋体"/>
                <w:kern w:val="0"/>
                <w:szCs w:val="21"/>
              </w:rPr>
              <w:t>63</w:t>
            </w:r>
            <w:r w:rsidRPr="00BA5009">
              <w:rPr>
                <w:rFonts w:ascii="方正宋体" w:eastAsia="方正宋体" w:hAnsi="宋体" w:cs="宋体" w:hint="eastAsia"/>
                <w:kern w:val="0"/>
                <w:szCs w:val="21"/>
              </w:rPr>
              <w:t>号修订</w:t>
            </w:r>
            <w:r w:rsidRPr="00BA5009">
              <w:rPr>
                <w:rFonts w:ascii="宋体" w:eastAsia="宋体" w:hAnsi="宋体" w:cs="宋体"/>
                <w:kern w:val="0"/>
                <w:szCs w:val="21"/>
              </w:rPr>
              <w:t>)</w:t>
            </w:r>
            <w:r w:rsidRPr="00BA5009">
              <w:rPr>
                <w:rFonts w:ascii="方正宋体" w:eastAsia="方正宋体" w:hAnsi="宋体" w:cs="宋体" w:hint="eastAsia"/>
                <w:kern w:val="0"/>
                <w:szCs w:val="21"/>
              </w:rPr>
              <w:t>第三条、第四条第三款、第七条、第十三条、第十八条、第二十二条、第二十六条。</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个人独资企业及分支机构</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209</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外商投资企业设立、变更、注销登记（含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外商投资企业设立登记</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《中外合资经营企业法》第三条；</w:t>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Times New Roman" w:eastAsia="宋体" w:hAnsi="Times New Roman" w:cs="Times New Roman"/>
                <w:kern w:val="0"/>
                <w:szCs w:val="21"/>
              </w:rPr>
              <w:br w:type="page"/>
            </w:r>
            <w:r w:rsidRPr="00BA5009">
              <w:rPr>
                <w:rFonts w:ascii="宋体" w:eastAsia="宋体" w:hAnsi="宋体" w:cs="宋体"/>
                <w:kern w:val="0"/>
                <w:szCs w:val="21"/>
              </w:rPr>
              <w:t>2.</w:t>
            </w:r>
            <w:r w:rsidRPr="00BA5009">
              <w:rPr>
                <w:rFonts w:ascii="方正宋体" w:eastAsia="方正宋体" w:hAnsi="宋体" w:cs="宋体" w:hint="eastAsia"/>
                <w:kern w:val="0"/>
                <w:szCs w:val="21"/>
              </w:rPr>
              <w:t>《中外合作经营企业法》第六条、第七条、第二十三条；</w:t>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Times New Roman" w:eastAsia="宋体" w:hAnsi="Times New Roman" w:cs="Times New Roman"/>
                <w:kern w:val="0"/>
                <w:szCs w:val="21"/>
              </w:rPr>
              <w:br w:type="page"/>
            </w:r>
            <w:r w:rsidRPr="00BA5009">
              <w:rPr>
                <w:rFonts w:ascii="宋体" w:eastAsia="宋体" w:hAnsi="宋体" w:cs="宋体"/>
                <w:kern w:val="0"/>
                <w:szCs w:val="21"/>
              </w:rPr>
              <w:t>3.</w:t>
            </w:r>
            <w:r w:rsidRPr="00BA5009">
              <w:rPr>
                <w:rFonts w:ascii="方正宋体" w:eastAsia="方正宋体" w:hAnsi="宋体" w:cs="宋体" w:hint="eastAsia"/>
                <w:kern w:val="0"/>
                <w:szCs w:val="21"/>
              </w:rPr>
              <w:t>《外资企业法》第七条、第十条、第二十二条；</w:t>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Times New Roman" w:eastAsia="宋体" w:hAnsi="Times New Roman" w:cs="Times New Roman"/>
                <w:kern w:val="0"/>
                <w:szCs w:val="21"/>
              </w:rPr>
              <w:br w:type="page"/>
            </w:r>
            <w:r w:rsidRPr="00BA5009">
              <w:rPr>
                <w:rFonts w:ascii="宋体" w:eastAsia="宋体" w:hAnsi="宋体" w:cs="宋体"/>
                <w:kern w:val="0"/>
                <w:szCs w:val="21"/>
              </w:rPr>
              <w:t>4.</w:t>
            </w:r>
            <w:r w:rsidRPr="00BA5009">
              <w:rPr>
                <w:rFonts w:ascii="方正宋体" w:eastAsia="方正宋体" w:hAnsi="宋体" w:cs="宋体" w:hint="eastAsia"/>
                <w:kern w:val="0"/>
                <w:szCs w:val="21"/>
              </w:rPr>
              <w:t>《外国企业或者个人在中国境内设立合伙企业管理办法》（国务院令第</w:t>
            </w:r>
            <w:r w:rsidRPr="00BA5009">
              <w:rPr>
                <w:rFonts w:ascii="宋体" w:eastAsia="宋体" w:hAnsi="宋体" w:cs="宋体"/>
                <w:kern w:val="0"/>
                <w:szCs w:val="21"/>
              </w:rPr>
              <w:t>567</w:t>
            </w:r>
            <w:r w:rsidRPr="00BA5009">
              <w:rPr>
                <w:rFonts w:ascii="方正宋体" w:eastAsia="方正宋体" w:hAnsi="宋体" w:cs="宋体" w:hint="eastAsia"/>
                <w:kern w:val="0"/>
                <w:szCs w:val="21"/>
              </w:rPr>
              <w:t>号）第五条、第十四条；</w:t>
            </w:r>
            <w:r w:rsidRPr="00BA5009">
              <w:rPr>
                <w:rFonts w:ascii="宋体" w:eastAsia="宋体" w:hAnsi="宋体" w:cs="宋体"/>
                <w:kern w:val="0"/>
                <w:szCs w:val="21"/>
              </w:rPr>
              <w:br w:type="page"/>
            </w:r>
          </w:p>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《中外合资经营企业法实施条例》（根据</w:t>
            </w:r>
            <w:r w:rsidRPr="00BA5009">
              <w:rPr>
                <w:rFonts w:ascii="宋体" w:eastAsia="宋体" w:hAnsi="宋体" w:cs="宋体"/>
                <w:kern w:val="0"/>
                <w:szCs w:val="21"/>
              </w:rPr>
              <w:t>2014</w:t>
            </w:r>
            <w:r w:rsidRPr="00BA5009">
              <w:rPr>
                <w:rFonts w:ascii="方正宋体" w:eastAsia="方正宋体" w:hAnsi="宋体" w:cs="宋体" w:hint="eastAsia"/>
                <w:kern w:val="0"/>
                <w:szCs w:val="21"/>
              </w:rPr>
              <w:t>年《国务院关于废止和修改部分行政法规的决定》修订）第二十条、第二十一条、第九十五条。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省工商局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9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外商投资企业变更登记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外商投资企业注销登记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210</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外商投资广告企业设立分支机构和外商投资广告企业项目审批（含</w:t>
            </w:r>
            <w:r w:rsidRPr="00BA5009">
              <w:rPr>
                <w:rFonts w:ascii="宋体" w:eastAsia="宋体" w:hAnsi="宋体" w:cs="宋体"/>
                <w:kern w:val="0"/>
                <w:szCs w:val="21"/>
              </w:rPr>
              <w:t>4</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外资广告企业项目审批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241</w:t>
            </w:r>
            <w:r w:rsidRPr="00BA5009">
              <w:rPr>
                <w:rFonts w:ascii="方正宋体" w:eastAsia="方正宋体" w:hAnsi="宋体" w:cs="宋体" w:hint="eastAsia"/>
                <w:kern w:val="0"/>
                <w:szCs w:val="21"/>
              </w:rPr>
              <w:t>项、第</w:t>
            </w:r>
            <w:r w:rsidRPr="00BA5009">
              <w:rPr>
                <w:rFonts w:ascii="宋体" w:eastAsia="宋体" w:hAnsi="宋体" w:cs="宋体"/>
                <w:kern w:val="0"/>
                <w:szCs w:val="21"/>
              </w:rPr>
              <w:t>242</w:t>
            </w:r>
            <w:r w:rsidRPr="00BA5009">
              <w:rPr>
                <w:rFonts w:ascii="方正宋体" w:eastAsia="方正宋体" w:hAnsi="宋体" w:cs="宋体" w:hint="eastAsia"/>
                <w:kern w:val="0"/>
                <w:szCs w:val="21"/>
              </w:rPr>
              <w:t>项；</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号）第</w:t>
            </w:r>
            <w:r w:rsidRPr="00BA5009">
              <w:rPr>
                <w:rFonts w:ascii="宋体" w:eastAsia="宋体" w:hAnsi="宋体" w:cs="宋体"/>
                <w:kern w:val="0"/>
                <w:szCs w:val="21"/>
              </w:rPr>
              <w:t>54</w:t>
            </w:r>
            <w:r w:rsidRPr="00BA5009">
              <w:rPr>
                <w:rFonts w:ascii="方正宋体" w:eastAsia="方正宋体" w:hAnsi="宋体" w:cs="宋体" w:hint="eastAsia"/>
                <w:kern w:val="0"/>
                <w:szCs w:val="21"/>
              </w:rPr>
              <w:t>项、第</w:t>
            </w:r>
            <w:r w:rsidRPr="00BA5009">
              <w:rPr>
                <w:rFonts w:ascii="宋体" w:eastAsia="宋体" w:hAnsi="宋体" w:cs="宋体"/>
                <w:kern w:val="0"/>
                <w:szCs w:val="21"/>
              </w:rPr>
              <w:t>55</w:t>
            </w:r>
            <w:r w:rsidRPr="00BA5009">
              <w:rPr>
                <w:rFonts w:ascii="方正宋体" w:eastAsia="方正宋体" w:hAnsi="宋体" w:cs="宋体" w:hint="eastAsia"/>
                <w:kern w:val="0"/>
                <w:szCs w:val="21"/>
              </w:rPr>
              <w:t>项；</w:t>
            </w:r>
            <w:r w:rsidRPr="00BA5009">
              <w:rPr>
                <w:rFonts w:ascii="宋体" w:eastAsia="宋体" w:hAnsi="宋体" w:cs="宋体"/>
                <w:kern w:val="0"/>
                <w:szCs w:val="21"/>
              </w:rPr>
              <w:br/>
              <w:t>3.</w:t>
            </w:r>
            <w:r w:rsidRPr="00BA5009">
              <w:rPr>
                <w:rFonts w:ascii="方正宋体" w:eastAsia="方正宋体" w:hAnsi="宋体" w:cs="宋体" w:hint="eastAsia"/>
                <w:kern w:val="0"/>
                <w:szCs w:val="21"/>
              </w:rPr>
              <w:t>《外商投资广告企业管理规定》（</w:t>
            </w:r>
            <w:r w:rsidRPr="00BA5009">
              <w:rPr>
                <w:rFonts w:ascii="宋体" w:eastAsia="宋体" w:hAnsi="宋体" w:cs="宋体"/>
                <w:kern w:val="0"/>
                <w:szCs w:val="21"/>
              </w:rPr>
              <w:t>2008</w:t>
            </w:r>
            <w:r w:rsidRPr="00BA5009">
              <w:rPr>
                <w:rFonts w:ascii="方正宋体" w:eastAsia="方正宋体" w:hAnsi="宋体" w:cs="宋体" w:hint="eastAsia"/>
                <w:kern w:val="0"/>
                <w:szCs w:val="21"/>
              </w:rPr>
              <w:t>年国家工商行政管理总局、商务部令第</w:t>
            </w:r>
            <w:r w:rsidRPr="00BA5009">
              <w:rPr>
                <w:rFonts w:ascii="宋体" w:eastAsia="宋体" w:hAnsi="宋体" w:cs="宋体"/>
                <w:kern w:val="0"/>
                <w:szCs w:val="21"/>
              </w:rPr>
              <w:t>35</w:t>
            </w:r>
            <w:r w:rsidRPr="00BA5009">
              <w:rPr>
                <w:rFonts w:ascii="方正宋体" w:eastAsia="方正宋体" w:hAnsi="宋体" w:cs="宋体" w:hint="eastAsia"/>
                <w:kern w:val="0"/>
                <w:szCs w:val="21"/>
              </w:rPr>
              <w:t>号）第三条、第五条、第八条、第十七条。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省工商局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中外合营广告企业项目审批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外商投资广告企业变更登记审批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外商投资广告企业设立分支机构审批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211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外国（地区）企业在中国境内从事生产经营活动及常驻代表机构登记（含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外国（地区）企业在中国境内从事生产经营活动及常驻代表机构设立登记</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237</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《外国企业常驻代表机构登记管理条例》</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584</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w:t>
            </w:r>
            <w:r w:rsidRPr="00BA5009">
              <w:rPr>
                <w:rFonts w:ascii="宋体" w:eastAsia="宋体" w:hAnsi="宋体" w:cs="宋体"/>
                <w:kern w:val="0"/>
                <w:szCs w:val="21"/>
              </w:rPr>
              <w:t>)</w:t>
            </w:r>
            <w:r w:rsidRPr="00BA5009">
              <w:rPr>
                <w:rFonts w:ascii="方正宋体" w:eastAsia="方正宋体" w:hAnsi="宋体" w:cs="宋体" w:hint="eastAsia"/>
                <w:kern w:val="0"/>
                <w:szCs w:val="21"/>
              </w:rPr>
              <w:t>第二十二条、第二十六条、第三十二条；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《关于外国（地区）企业在中国境内从事生产经营活动登记管理办法》（</w:t>
            </w:r>
            <w:r w:rsidRPr="00BA5009">
              <w:rPr>
                <w:rFonts w:ascii="宋体" w:eastAsia="宋体" w:hAnsi="宋体" w:cs="宋体"/>
                <w:kern w:val="0"/>
                <w:szCs w:val="21"/>
              </w:rPr>
              <w:t>1992</w:t>
            </w:r>
            <w:r w:rsidRPr="00BA5009">
              <w:rPr>
                <w:rFonts w:ascii="方正宋体" w:eastAsia="方正宋体" w:hAnsi="宋体" w:cs="宋体" w:hint="eastAsia"/>
                <w:kern w:val="0"/>
                <w:szCs w:val="21"/>
              </w:rPr>
              <w:t>年国家工商行政管理局令第</w:t>
            </w:r>
            <w:r w:rsidRPr="00BA5009">
              <w:rPr>
                <w:rFonts w:ascii="宋体" w:eastAsia="宋体" w:hAnsi="宋体" w:cs="宋体"/>
                <w:kern w:val="0"/>
                <w:szCs w:val="21"/>
              </w:rPr>
              <w:t>10</w:t>
            </w:r>
            <w:r w:rsidRPr="00BA5009">
              <w:rPr>
                <w:rFonts w:ascii="方正宋体" w:eastAsia="方正宋体" w:hAnsi="宋体" w:cs="宋体" w:hint="eastAsia"/>
                <w:kern w:val="0"/>
                <w:szCs w:val="21"/>
              </w:rPr>
              <w:t>号）第四条、第十条、第十一条。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省工商局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外国（地区）企业及常驻代表机构</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外国（地区）企业在中国境内从事生产经营活动及常驻代表机构变更登记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324"/>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外国（地区）企业在中国境内从事生产经营活动及</w:t>
            </w:r>
            <w:r w:rsidRPr="00BA5009">
              <w:rPr>
                <w:rFonts w:ascii="方正宋体" w:eastAsia="方正宋体" w:hAnsi="宋体" w:cs="宋体" w:hint="eastAsia"/>
                <w:kern w:val="0"/>
                <w:szCs w:val="21"/>
              </w:rPr>
              <w:lastRenderedPageBreak/>
              <w:t>常驻代表机构注销登记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212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广告许可审批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广告经营资格审批</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《广告法》第二十六条；</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《广告管理条例》（国发</w:t>
            </w:r>
            <w:r w:rsidRPr="00BA5009">
              <w:rPr>
                <w:rFonts w:ascii="宋体" w:eastAsia="宋体" w:hAnsi="宋体" w:cs="宋体"/>
                <w:kern w:val="0"/>
                <w:szCs w:val="21"/>
              </w:rPr>
              <w:t>[1987]94</w:t>
            </w:r>
            <w:r w:rsidRPr="00BA5009">
              <w:rPr>
                <w:rFonts w:ascii="方正宋体" w:eastAsia="方正宋体" w:hAnsi="宋体" w:cs="宋体" w:hint="eastAsia"/>
                <w:kern w:val="0"/>
                <w:szCs w:val="21"/>
              </w:rPr>
              <w:t>号）第六条；</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《广告管理条例施行细则》（</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年工商总局令第</w:t>
            </w:r>
            <w:r w:rsidRPr="00BA5009">
              <w:rPr>
                <w:rFonts w:ascii="宋体" w:eastAsia="宋体" w:hAnsi="宋体" w:cs="宋体"/>
                <w:kern w:val="0"/>
                <w:szCs w:val="21"/>
              </w:rPr>
              <w:t>18</w:t>
            </w:r>
            <w:r w:rsidRPr="00BA5009">
              <w:rPr>
                <w:rFonts w:ascii="方正宋体" w:eastAsia="方正宋体" w:hAnsi="宋体" w:cs="宋体" w:hint="eastAsia"/>
                <w:kern w:val="0"/>
                <w:szCs w:val="21"/>
              </w:rPr>
              <w:t>号）第七条；</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《广告经营许可证管理办法》（工商总局令第</w:t>
            </w:r>
            <w:r w:rsidRPr="00BA5009">
              <w:rPr>
                <w:rFonts w:ascii="宋体" w:eastAsia="宋体" w:hAnsi="宋体" w:cs="宋体"/>
                <w:kern w:val="0"/>
                <w:szCs w:val="21"/>
              </w:rPr>
              <w:t>16</w:t>
            </w:r>
            <w:r w:rsidRPr="00BA5009">
              <w:rPr>
                <w:rFonts w:ascii="方正宋体" w:eastAsia="方正宋体" w:hAnsi="宋体" w:cs="宋体" w:hint="eastAsia"/>
                <w:kern w:val="0"/>
                <w:szCs w:val="21"/>
              </w:rPr>
              <w:t>号）第二条、第十条、第十三条、第十九条。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省工商局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企业、事业单位及其他组织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省、市、县（区）工商部门分级审批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2066"/>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 </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烟草广告审批</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号）附件第</w:t>
            </w:r>
            <w:r w:rsidRPr="00BA5009">
              <w:rPr>
                <w:rFonts w:ascii="宋体" w:eastAsia="宋体" w:hAnsi="宋体" w:cs="宋体"/>
                <w:kern w:val="0"/>
                <w:szCs w:val="21"/>
              </w:rPr>
              <w:t>238</w:t>
            </w:r>
            <w:r w:rsidRPr="00BA5009">
              <w:rPr>
                <w:rFonts w:ascii="方正宋体" w:eastAsia="方正宋体" w:hAnsi="宋体" w:cs="宋体" w:hint="eastAsia"/>
                <w:kern w:val="0"/>
                <w:szCs w:val="21"/>
              </w:rPr>
              <w:t>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《广告管理条例施行细则》（</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年工商总局令第</w:t>
            </w:r>
            <w:r w:rsidRPr="00BA5009">
              <w:rPr>
                <w:rFonts w:ascii="宋体" w:eastAsia="宋体" w:hAnsi="宋体" w:cs="宋体"/>
                <w:kern w:val="0"/>
                <w:szCs w:val="21"/>
              </w:rPr>
              <w:t>18</w:t>
            </w:r>
            <w:r w:rsidRPr="00BA5009">
              <w:rPr>
                <w:rFonts w:ascii="方正宋体" w:eastAsia="方正宋体" w:hAnsi="宋体" w:cs="宋体" w:hint="eastAsia"/>
                <w:kern w:val="0"/>
                <w:szCs w:val="21"/>
              </w:rPr>
              <w:t>号）第八条；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．《烟草广告管理暂行办法》（</w:t>
            </w:r>
            <w:r w:rsidRPr="00BA5009">
              <w:rPr>
                <w:rFonts w:ascii="宋体" w:eastAsia="宋体" w:hAnsi="宋体" w:cs="宋体"/>
                <w:kern w:val="0"/>
                <w:szCs w:val="21"/>
              </w:rPr>
              <w:t>1996</w:t>
            </w:r>
            <w:r w:rsidRPr="00BA5009">
              <w:rPr>
                <w:rFonts w:ascii="方正宋体" w:eastAsia="方正宋体" w:hAnsi="宋体" w:cs="宋体" w:hint="eastAsia"/>
                <w:kern w:val="0"/>
                <w:szCs w:val="21"/>
              </w:rPr>
              <w:t>年工商总局令第</w:t>
            </w:r>
            <w:r w:rsidRPr="00BA5009">
              <w:rPr>
                <w:rFonts w:ascii="宋体" w:eastAsia="宋体" w:hAnsi="宋体" w:cs="宋体"/>
                <w:kern w:val="0"/>
                <w:szCs w:val="21"/>
              </w:rPr>
              <w:t>69</w:t>
            </w:r>
            <w:r w:rsidRPr="00BA5009">
              <w:rPr>
                <w:rFonts w:ascii="方正宋体" w:eastAsia="方正宋体" w:hAnsi="宋体" w:cs="宋体" w:hint="eastAsia"/>
                <w:kern w:val="0"/>
                <w:szCs w:val="21"/>
              </w:rPr>
              <w:t>号修订）第五条。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省、设区市工商部门分级审批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固定形式印刷品广告登记</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号）附件第</w:t>
            </w:r>
            <w:r w:rsidRPr="00BA5009">
              <w:rPr>
                <w:rFonts w:ascii="宋体" w:eastAsia="宋体" w:hAnsi="宋体" w:cs="宋体"/>
                <w:kern w:val="0"/>
                <w:szCs w:val="21"/>
              </w:rPr>
              <w:t>239</w:t>
            </w:r>
            <w:r w:rsidRPr="00BA5009">
              <w:rPr>
                <w:rFonts w:ascii="方正宋体" w:eastAsia="方正宋体" w:hAnsi="宋体" w:cs="宋体" w:hint="eastAsia"/>
                <w:kern w:val="0"/>
                <w:szCs w:val="21"/>
              </w:rPr>
              <w:t>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号）第</w:t>
            </w:r>
            <w:r w:rsidRPr="00BA5009">
              <w:rPr>
                <w:rFonts w:ascii="宋体" w:eastAsia="宋体" w:hAnsi="宋体" w:cs="宋体"/>
                <w:kern w:val="0"/>
                <w:szCs w:val="21"/>
              </w:rPr>
              <w:t>53</w:t>
            </w:r>
            <w:r w:rsidRPr="00BA5009">
              <w:rPr>
                <w:rFonts w:ascii="方正宋体" w:eastAsia="方正宋体" w:hAnsi="宋体" w:cs="宋体" w:hint="eastAsia"/>
                <w:kern w:val="0"/>
                <w:szCs w:val="21"/>
              </w:rPr>
              <w:t>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．《印刷品广告管理办法》（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年工商总局令第</w:t>
            </w:r>
            <w:r w:rsidRPr="00BA5009">
              <w:rPr>
                <w:rFonts w:ascii="宋体" w:eastAsia="宋体" w:hAnsi="宋体" w:cs="宋体"/>
                <w:kern w:val="0"/>
                <w:szCs w:val="21"/>
              </w:rPr>
              <w:t>17</w:t>
            </w:r>
            <w:r w:rsidRPr="00BA5009">
              <w:rPr>
                <w:rFonts w:ascii="方正宋体" w:eastAsia="方正宋体" w:hAnsi="宋体" w:cs="宋体" w:hint="eastAsia"/>
                <w:kern w:val="0"/>
                <w:szCs w:val="21"/>
              </w:rPr>
              <w:t>号）第一条、第九条。</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841"/>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213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设备监理单位乙级资格证书核发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号令）第</w:t>
            </w:r>
            <w:r w:rsidRPr="00BA5009">
              <w:rPr>
                <w:rFonts w:ascii="宋体" w:eastAsia="宋体" w:hAnsi="宋体" w:cs="宋体"/>
                <w:kern w:val="0"/>
                <w:szCs w:val="21"/>
              </w:rPr>
              <w:t>248</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57</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委托设区市和平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实验区质监（市场监管）部门办理</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743"/>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214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工业产品生产许可证核发（含</w:t>
            </w:r>
            <w:r w:rsidRPr="00BA5009">
              <w:rPr>
                <w:rFonts w:ascii="宋体" w:eastAsia="宋体" w:hAnsi="宋体" w:cs="宋体"/>
                <w:kern w:val="0"/>
                <w:szCs w:val="21"/>
              </w:rPr>
              <w:t>21</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人造板生产许可证核发</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《工业产品生产许可证管理条例》（国务院令第</w:t>
            </w:r>
            <w:r w:rsidRPr="00BA5009">
              <w:rPr>
                <w:rFonts w:ascii="宋体" w:eastAsia="宋体" w:hAnsi="宋体" w:cs="宋体"/>
                <w:kern w:val="0"/>
                <w:szCs w:val="21"/>
              </w:rPr>
              <w:t>440</w:t>
            </w:r>
            <w:r w:rsidRPr="00BA5009">
              <w:rPr>
                <w:rFonts w:ascii="方正宋体" w:eastAsia="方正宋体" w:hAnsi="宋体" w:cs="宋体" w:hint="eastAsia"/>
                <w:kern w:val="0"/>
                <w:szCs w:val="21"/>
              </w:rPr>
              <w:t>号）第二条、第三条、第六十八条；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《国家质量监督检验检疫总局关于公布实行生产许可证制度管理的产品目录的公告》（</w:t>
            </w:r>
            <w:r w:rsidRPr="00BA5009">
              <w:rPr>
                <w:rFonts w:ascii="宋体" w:eastAsia="宋体" w:hAnsi="宋体" w:cs="宋体"/>
                <w:kern w:val="0"/>
                <w:szCs w:val="21"/>
              </w:rPr>
              <w:t>2012</w:t>
            </w:r>
            <w:r w:rsidRPr="00BA5009">
              <w:rPr>
                <w:rFonts w:ascii="方正宋体" w:eastAsia="方正宋体" w:hAnsi="宋体" w:cs="宋体" w:hint="eastAsia"/>
                <w:kern w:val="0"/>
                <w:szCs w:val="21"/>
              </w:rPr>
              <w:t>年第</w:t>
            </w:r>
            <w:r w:rsidRPr="00BA5009">
              <w:rPr>
                <w:rFonts w:ascii="宋体" w:eastAsia="宋体" w:hAnsi="宋体" w:cs="宋体"/>
                <w:kern w:val="0"/>
                <w:szCs w:val="21"/>
              </w:rPr>
              <w:t>181</w:t>
            </w:r>
            <w:r w:rsidRPr="00BA5009">
              <w:rPr>
                <w:rFonts w:ascii="方正宋体" w:eastAsia="方正宋体" w:hAnsi="宋体" w:cs="宋体" w:hint="eastAsia"/>
                <w:kern w:val="0"/>
                <w:szCs w:val="21"/>
              </w:rPr>
              <w:t>号公告）。</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 </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耐火材料生产许可证核发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proofErr w:type="gramStart"/>
            <w:r w:rsidRPr="00BA5009">
              <w:rPr>
                <w:rFonts w:ascii="方正宋体" w:eastAsia="方正宋体" w:hAnsi="宋体" w:cs="宋体" w:hint="eastAsia"/>
                <w:kern w:val="0"/>
                <w:szCs w:val="21"/>
              </w:rPr>
              <w:t>泵生产</w:t>
            </w:r>
            <w:proofErr w:type="gramEnd"/>
            <w:r w:rsidRPr="00BA5009">
              <w:rPr>
                <w:rFonts w:ascii="方正宋体" w:eastAsia="方正宋体" w:hAnsi="宋体" w:cs="宋体" w:hint="eastAsia"/>
                <w:kern w:val="0"/>
                <w:szCs w:val="21"/>
              </w:rPr>
              <w:t>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电线电缆生产许可证核发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电力整流器生产许可证核发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化肥生产许可证核发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橡胶制品生产许可证核发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8.</w:t>
            </w:r>
            <w:r w:rsidRPr="00BA5009">
              <w:rPr>
                <w:rFonts w:ascii="方正宋体" w:eastAsia="方正宋体" w:hAnsi="宋体" w:cs="宋体" w:hint="eastAsia"/>
                <w:kern w:val="0"/>
                <w:szCs w:val="21"/>
              </w:rPr>
              <w:t>电热毯生产许可证核发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653"/>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9.</w:t>
            </w:r>
            <w:r w:rsidRPr="00BA5009">
              <w:rPr>
                <w:rFonts w:ascii="方正宋体" w:eastAsia="方正宋体" w:hAnsi="宋体" w:cs="宋体" w:hint="eastAsia"/>
                <w:kern w:val="0"/>
                <w:szCs w:val="21"/>
              </w:rPr>
              <w:t>助力车生产许可证核发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10.</w:t>
            </w:r>
            <w:r w:rsidRPr="00BA5009">
              <w:rPr>
                <w:rFonts w:ascii="方正宋体" w:eastAsia="方正宋体" w:hAnsi="宋体" w:cs="宋体" w:hint="eastAsia"/>
                <w:kern w:val="0"/>
                <w:szCs w:val="21"/>
              </w:rPr>
              <w:t>汽车制动</w:t>
            </w:r>
            <w:proofErr w:type="gramStart"/>
            <w:r w:rsidRPr="00BA5009">
              <w:rPr>
                <w:rFonts w:ascii="方正宋体" w:eastAsia="方正宋体" w:hAnsi="宋体" w:cs="宋体" w:hint="eastAsia"/>
                <w:kern w:val="0"/>
                <w:szCs w:val="21"/>
              </w:rPr>
              <w:t>液生产</w:t>
            </w:r>
            <w:proofErr w:type="gramEnd"/>
            <w:r w:rsidRPr="00BA5009">
              <w:rPr>
                <w:rFonts w:ascii="方正宋体" w:eastAsia="方正宋体" w:hAnsi="宋体" w:cs="宋体" w:hint="eastAsia"/>
                <w:kern w:val="0"/>
                <w:szCs w:val="21"/>
              </w:rPr>
              <w:t>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821"/>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11.</w:t>
            </w:r>
            <w:r w:rsidRPr="00BA5009">
              <w:rPr>
                <w:rFonts w:ascii="方正宋体" w:eastAsia="方正宋体" w:hAnsi="宋体" w:cs="宋体" w:hint="eastAsia"/>
                <w:kern w:val="0"/>
                <w:szCs w:val="21"/>
              </w:rPr>
              <w:t>特种劳动防护用品生产许可证核发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877"/>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12.</w:t>
            </w:r>
            <w:r w:rsidRPr="00BA5009">
              <w:rPr>
                <w:rFonts w:ascii="方正宋体" w:eastAsia="方正宋体" w:hAnsi="宋体" w:cs="宋体" w:hint="eastAsia"/>
                <w:kern w:val="0"/>
                <w:szCs w:val="21"/>
              </w:rPr>
              <w:t>建筑钢管脚手架扣件生产许可证核发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13.</w:t>
            </w:r>
            <w:r w:rsidRPr="00BA5009">
              <w:rPr>
                <w:rFonts w:ascii="方正宋体" w:eastAsia="方正宋体" w:hAnsi="宋体" w:cs="宋体" w:hint="eastAsia"/>
                <w:kern w:val="0"/>
                <w:szCs w:val="21"/>
              </w:rPr>
              <w:t>摩托车乘员头盔生产许可证核发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14.</w:t>
            </w:r>
            <w:r w:rsidRPr="00BA5009">
              <w:rPr>
                <w:rFonts w:ascii="方正宋体" w:eastAsia="方正宋体" w:hAnsi="宋体" w:cs="宋体" w:hint="eastAsia"/>
                <w:kern w:val="0"/>
                <w:szCs w:val="21"/>
              </w:rPr>
              <w:t>输水管生产许可证核发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 </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15.</w:t>
            </w:r>
            <w:r w:rsidRPr="00BA5009">
              <w:rPr>
                <w:rFonts w:ascii="方正宋体" w:eastAsia="方正宋体" w:hAnsi="宋体" w:cs="宋体" w:hint="eastAsia"/>
                <w:kern w:val="0"/>
                <w:szCs w:val="21"/>
              </w:rPr>
              <w:t>建筑防水卷材生产许可证核发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16.</w:t>
            </w:r>
            <w:r w:rsidRPr="00BA5009">
              <w:rPr>
                <w:rFonts w:ascii="方正宋体" w:eastAsia="方正宋体" w:hAnsi="宋体" w:cs="宋体" w:hint="eastAsia"/>
                <w:kern w:val="0"/>
                <w:szCs w:val="21"/>
              </w:rPr>
              <w:t>电力调度通讯设备生产许可证核发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17.</w:t>
            </w:r>
            <w:r w:rsidRPr="00BA5009">
              <w:rPr>
                <w:rFonts w:ascii="方正宋体" w:eastAsia="方正宋体" w:hAnsi="宋体" w:cs="宋体" w:hint="eastAsia"/>
                <w:kern w:val="0"/>
                <w:szCs w:val="21"/>
              </w:rPr>
              <w:t>水文仪器生产许可证核发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18.</w:t>
            </w:r>
            <w:r w:rsidRPr="00BA5009">
              <w:rPr>
                <w:rFonts w:ascii="方正宋体" w:eastAsia="方正宋体" w:hAnsi="宋体" w:cs="宋体" w:hint="eastAsia"/>
                <w:kern w:val="0"/>
                <w:szCs w:val="21"/>
              </w:rPr>
              <w:t>岩土工程仪器</w:t>
            </w:r>
            <w:r w:rsidRPr="00BA5009">
              <w:rPr>
                <w:rFonts w:ascii="方正宋体" w:eastAsia="方正宋体" w:hAnsi="宋体" w:cs="宋体" w:hint="eastAsia"/>
                <w:kern w:val="0"/>
                <w:szCs w:val="21"/>
              </w:rPr>
              <w:lastRenderedPageBreak/>
              <w:t>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19.</w:t>
            </w:r>
            <w:r w:rsidRPr="00BA5009">
              <w:rPr>
                <w:rFonts w:ascii="方正宋体" w:eastAsia="方正宋体" w:hAnsi="宋体" w:cs="宋体" w:hint="eastAsia"/>
                <w:kern w:val="0"/>
                <w:szCs w:val="21"/>
              </w:rPr>
              <w:t>危险化学品生产许可证核发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20.</w:t>
            </w:r>
            <w:r w:rsidRPr="00BA5009">
              <w:rPr>
                <w:rFonts w:ascii="方正宋体" w:eastAsia="方正宋体" w:hAnsi="宋体" w:cs="宋体" w:hint="eastAsia"/>
                <w:kern w:val="0"/>
                <w:szCs w:val="21"/>
              </w:rPr>
              <w:t>危险化学品包装物、容器生产许可证核发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21.</w:t>
            </w:r>
            <w:r w:rsidRPr="00BA5009">
              <w:rPr>
                <w:rFonts w:ascii="方正宋体" w:eastAsia="方正宋体" w:hAnsi="宋体" w:cs="宋体" w:hint="eastAsia"/>
                <w:kern w:val="0"/>
                <w:szCs w:val="21"/>
              </w:rPr>
              <w:t>直接接触食品的材料等相关产品生产许可证核发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215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建立社会公正计量行（站）审批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246</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委托设区市和平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实验区质监（市场监管）部门办理</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216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计量标准器具核准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《计量法》第六条、第七条、第八条。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事业单位、企业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省、市质监部门分级审批，省局负责省直部门所属计量技术机构、市级计量所建立计量标准器具和省计量院次级计量标准器具核准。</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217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实验室和检查机构资质认定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《计量法》第二十二条；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《计量法实施细则》（</w:t>
            </w:r>
            <w:r w:rsidRPr="00BA5009">
              <w:rPr>
                <w:rFonts w:ascii="宋体" w:eastAsia="宋体" w:hAnsi="宋体" w:cs="宋体"/>
                <w:kern w:val="0"/>
                <w:szCs w:val="21"/>
              </w:rPr>
              <w:t>1987</w:t>
            </w:r>
            <w:r w:rsidRPr="00BA5009">
              <w:rPr>
                <w:rFonts w:ascii="方正宋体" w:eastAsia="方正宋体" w:hAnsi="宋体" w:cs="宋体" w:hint="eastAsia"/>
                <w:kern w:val="0"/>
                <w:szCs w:val="21"/>
              </w:rPr>
              <w:t>年国务院批准，国家计量局发布）第三十二条；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《产品质量法》第十九条；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《认证认可条例》（国务院令第</w:t>
            </w:r>
            <w:r w:rsidRPr="00BA5009">
              <w:rPr>
                <w:rFonts w:ascii="宋体" w:eastAsia="宋体" w:hAnsi="宋体" w:cs="宋体"/>
                <w:kern w:val="0"/>
                <w:szCs w:val="21"/>
              </w:rPr>
              <w:t>390</w:t>
            </w:r>
            <w:r w:rsidRPr="00BA5009">
              <w:rPr>
                <w:rFonts w:ascii="方正宋体" w:eastAsia="方正宋体" w:hAnsi="宋体" w:cs="宋体" w:hint="eastAsia"/>
                <w:kern w:val="0"/>
                <w:szCs w:val="21"/>
              </w:rPr>
              <w:t>号）第十六条；</w:t>
            </w:r>
            <w:r w:rsidRPr="00BA5009">
              <w:rPr>
                <w:rFonts w:ascii="宋体" w:eastAsia="宋体" w:hAnsi="宋体" w:cs="宋体"/>
                <w:kern w:val="0"/>
                <w:szCs w:val="21"/>
              </w:rPr>
              <w:br/>
            </w:r>
            <w:r w:rsidRPr="00BA5009">
              <w:rPr>
                <w:rFonts w:ascii="宋体" w:eastAsia="宋体" w:hAnsi="宋体" w:cs="宋体"/>
                <w:kern w:val="0"/>
                <w:szCs w:val="21"/>
              </w:rPr>
              <w:lastRenderedPageBreak/>
              <w:t>5.</w:t>
            </w:r>
            <w:r w:rsidRPr="00BA5009">
              <w:rPr>
                <w:rFonts w:ascii="方正宋体" w:eastAsia="方正宋体" w:hAnsi="宋体" w:cs="宋体" w:hint="eastAsia"/>
                <w:kern w:val="0"/>
                <w:szCs w:val="21"/>
              </w:rPr>
              <w:t>《实验室和检查机构资质认定管理办法》（</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年国家质量监督检验检疫总局令第</w:t>
            </w:r>
            <w:r w:rsidRPr="00BA5009">
              <w:rPr>
                <w:rFonts w:ascii="宋体" w:eastAsia="宋体" w:hAnsi="宋体" w:cs="宋体"/>
                <w:kern w:val="0"/>
                <w:szCs w:val="21"/>
              </w:rPr>
              <w:t>86</w:t>
            </w:r>
            <w:r w:rsidRPr="00BA5009">
              <w:rPr>
                <w:rFonts w:ascii="方正宋体" w:eastAsia="方正宋体" w:hAnsi="宋体" w:cs="宋体" w:hint="eastAsia"/>
                <w:kern w:val="0"/>
                <w:szCs w:val="21"/>
              </w:rPr>
              <w:t>号）第三条、第四条第二款。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省局负责省属单位和食品的实验室和检查机构资质认定的全部事项以及其他单位新设立、扩项、授权签字人变更的实验室和检查机构资质认定，复评审（不含扩</w:t>
            </w:r>
            <w:r w:rsidRPr="00BA5009">
              <w:rPr>
                <w:rFonts w:ascii="方正宋体" w:eastAsia="方正宋体" w:hAnsi="宋体" w:cs="宋体" w:hint="eastAsia"/>
                <w:kern w:val="0"/>
                <w:szCs w:val="21"/>
              </w:rPr>
              <w:lastRenderedPageBreak/>
              <w:t>项）、监督评审委托设区市质监部门办理。</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lastRenderedPageBreak/>
              <w:t> </w:t>
            </w:r>
          </w:p>
        </w:tc>
      </w:tr>
      <w:tr w:rsidR="00BA5009" w:rsidRPr="00BA5009" w:rsidTr="00BA5009">
        <w:trPr>
          <w:trHeight w:val="1952"/>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218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制造计量器具许可证核发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《计量法》第十二条；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《计量法实施细则》（</w:t>
            </w:r>
            <w:r w:rsidRPr="00BA5009">
              <w:rPr>
                <w:rFonts w:ascii="宋体" w:eastAsia="宋体" w:hAnsi="宋体" w:cs="宋体"/>
                <w:kern w:val="0"/>
                <w:szCs w:val="21"/>
              </w:rPr>
              <w:t>1987</w:t>
            </w:r>
            <w:r w:rsidRPr="00BA5009">
              <w:rPr>
                <w:rFonts w:ascii="方正宋体" w:eastAsia="方正宋体" w:hAnsi="宋体" w:cs="宋体" w:hint="eastAsia"/>
                <w:kern w:val="0"/>
                <w:szCs w:val="21"/>
              </w:rPr>
              <w:t>年国务院批准，国家计量局发布）第十四条；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《制造、修理计量器具许可监督管理办法》（</w:t>
            </w:r>
            <w:r w:rsidRPr="00BA5009">
              <w:rPr>
                <w:rFonts w:ascii="宋体" w:eastAsia="宋体" w:hAnsi="宋体" w:cs="宋体"/>
                <w:kern w:val="0"/>
                <w:szCs w:val="21"/>
              </w:rPr>
              <w:t>2007</w:t>
            </w:r>
            <w:r w:rsidRPr="00BA5009">
              <w:rPr>
                <w:rFonts w:ascii="方正宋体" w:eastAsia="方正宋体" w:hAnsi="宋体" w:cs="宋体" w:hint="eastAsia"/>
                <w:kern w:val="0"/>
                <w:szCs w:val="21"/>
              </w:rPr>
              <w:t>年国家质量监督检验检疫总局令第</w:t>
            </w:r>
            <w:r w:rsidRPr="00BA5009">
              <w:rPr>
                <w:rFonts w:ascii="宋体" w:eastAsia="宋体" w:hAnsi="宋体" w:cs="宋体"/>
                <w:kern w:val="0"/>
                <w:szCs w:val="21"/>
              </w:rPr>
              <w:t>104</w:t>
            </w:r>
            <w:r w:rsidRPr="00BA5009">
              <w:rPr>
                <w:rFonts w:ascii="方正宋体" w:eastAsia="方正宋体" w:hAnsi="宋体" w:cs="宋体" w:hint="eastAsia"/>
                <w:kern w:val="0"/>
                <w:szCs w:val="21"/>
              </w:rPr>
              <w:t>号）第四条、第九条第一款、第十六条。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省、市质监部门分级审批，省局负责重点管理的计量器具审批。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219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制造、销售和进口国务院规定废除的非法定计量单位的计量器具和国务院禁止使用的其他计量器具审批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《计量法》第十四条；</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30</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w:t>
            </w:r>
          </w:p>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center"/>
              <w:rPr>
                <w:rFonts w:ascii="宋体" w:eastAsia="宋体" w:hAnsi="宋体" w:cs="宋体"/>
                <w:kern w:val="0"/>
                <w:sz w:val="24"/>
                <w:szCs w:val="24"/>
              </w:rPr>
            </w:pPr>
            <w:r w:rsidRPr="00BA5009">
              <w:rPr>
                <w:rFonts w:ascii="宋体" w:eastAsia="宋体" w:hAnsi="宋体" w:cs="宋体"/>
                <w:kern w:val="0"/>
                <w:szCs w:val="21"/>
              </w:rPr>
              <w:t>220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计量器具型式批准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《计量法》第十三条；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《计量法实施细则》（</w:t>
            </w:r>
            <w:r w:rsidRPr="00BA5009">
              <w:rPr>
                <w:rFonts w:ascii="宋体" w:eastAsia="宋体" w:hAnsi="宋体" w:cs="宋体"/>
                <w:kern w:val="0"/>
                <w:szCs w:val="21"/>
              </w:rPr>
              <w:t>1987</w:t>
            </w:r>
            <w:r w:rsidRPr="00BA5009">
              <w:rPr>
                <w:rFonts w:ascii="方正宋体" w:eastAsia="方正宋体" w:hAnsi="宋体" w:cs="宋体" w:hint="eastAsia"/>
                <w:kern w:val="0"/>
                <w:szCs w:val="21"/>
              </w:rPr>
              <w:t>年国务院批准，国家计量局发布）第十八条。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0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221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特种设备生产单位资格许可</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w:t>
            </w:r>
            <w:r w:rsidRPr="00BA5009">
              <w:rPr>
                <w:rFonts w:ascii="方正宋体" w:eastAsia="方正宋体" w:hAnsi="宋体" w:cs="宋体" w:hint="eastAsia"/>
                <w:kern w:val="0"/>
                <w:szCs w:val="21"/>
              </w:rPr>
              <w:t>含</w:t>
            </w:r>
            <w:r w:rsidRPr="00BA5009">
              <w:rPr>
                <w:rFonts w:ascii="宋体" w:eastAsia="宋体" w:hAnsi="宋体" w:cs="宋体"/>
                <w:kern w:val="0"/>
                <w:szCs w:val="21"/>
              </w:rPr>
              <w:t>5</w:t>
            </w:r>
            <w:r w:rsidRPr="00BA5009">
              <w:rPr>
                <w:rFonts w:ascii="方正宋体" w:eastAsia="方正宋体" w:hAnsi="宋体" w:cs="宋体" w:hint="eastAsia"/>
                <w:kern w:val="0"/>
                <w:szCs w:val="21"/>
              </w:rPr>
              <w:t>个子项</w:t>
            </w:r>
            <w:r w:rsidRPr="00BA5009">
              <w:rPr>
                <w:rFonts w:ascii="宋体" w:eastAsia="宋体" w:hAnsi="宋体" w:cs="宋体"/>
                <w:kern w:val="0"/>
                <w:szCs w:val="21"/>
              </w:rPr>
              <w:t>)</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spacing w:val="-8"/>
                <w:kern w:val="0"/>
                <w:szCs w:val="21"/>
              </w:rPr>
              <w:t>1.</w:t>
            </w:r>
            <w:r w:rsidRPr="00BA5009">
              <w:rPr>
                <w:rFonts w:ascii="方正宋体" w:eastAsia="方正宋体" w:hAnsi="宋体" w:cs="宋体" w:hint="eastAsia"/>
                <w:spacing w:val="-8"/>
                <w:kern w:val="0"/>
                <w:szCs w:val="21"/>
              </w:rPr>
              <w:t>特种设备设计单位资格许可（</w:t>
            </w:r>
            <w:r w:rsidRPr="00BA5009">
              <w:rPr>
                <w:rFonts w:ascii="宋体" w:eastAsia="宋体" w:hAnsi="宋体" w:cs="宋体"/>
                <w:spacing w:val="-8"/>
                <w:kern w:val="0"/>
                <w:szCs w:val="21"/>
              </w:rPr>
              <w:t>D</w:t>
            </w:r>
            <w:r w:rsidRPr="00BA5009">
              <w:rPr>
                <w:rFonts w:ascii="方正宋体" w:eastAsia="方正宋体" w:hAnsi="宋体" w:cs="宋体" w:hint="eastAsia"/>
                <w:spacing w:val="-8"/>
                <w:kern w:val="0"/>
                <w:szCs w:val="21"/>
              </w:rPr>
              <w:t>级压力容器，</w:t>
            </w:r>
            <w:r w:rsidRPr="00BA5009">
              <w:rPr>
                <w:rFonts w:ascii="宋体" w:eastAsia="宋体" w:hAnsi="宋体" w:cs="宋体"/>
                <w:spacing w:val="-8"/>
                <w:kern w:val="0"/>
                <w:szCs w:val="21"/>
              </w:rPr>
              <w:t>GB</w:t>
            </w:r>
            <w:r w:rsidRPr="00BA5009">
              <w:rPr>
                <w:rFonts w:ascii="方正宋体" w:eastAsia="方正宋体" w:hAnsi="宋体" w:cs="宋体" w:hint="eastAsia"/>
                <w:spacing w:val="-8"/>
                <w:kern w:val="0"/>
                <w:szCs w:val="21"/>
              </w:rPr>
              <w:t>类、</w:t>
            </w:r>
            <w:r w:rsidRPr="00BA5009">
              <w:rPr>
                <w:rFonts w:ascii="宋体" w:eastAsia="宋体" w:hAnsi="宋体" w:cs="宋体"/>
                <w:spacing w:val="-8"/>
                <w:kern w:val="0"/>
                <w:szCs w:val="21"/>
              </w:rPr>
              <w:t>GC2</w:t>
            </w:r>
            <w:r w:rsidRPr="00BA5009">
              <w:rPr>
                <w:rFonts w:ascii="方正宋体" w:eastAsia="方正宋体" w:hAnsi="宋体" w:cs="宋体" w:hint="eastAsia"/>
                <w:spacing w:val="-8"/>
                <w:kern w:val="0"/>
                <w:szCs w:val="21"/>
              </w:rPr>
              <w:t>、</w:t>
            </w:r>
            <w:r w:rsidRPr="00BA5009">
              <w:rPr>
                <w:rFonts w:ascii="宋体" w:eastAsia="宋体" w:hAnsi="宋体" w:cs="宋体"/>
                <w:spacing w:val="-8"/>
                <w:kern w:val="0"/>
                <w:szCs w:val="21"/>
              </w:rPr>
              <w:t>GC3</w:t>
            </w:r>
            <w:r w:rsidRPr="00BA5009">
              <w:rPr>
                <w:rFonts w:ascii="方正宋体" w:eastAsia="方正宋体" w:hAnsi="宋体" w:cs="宋体" w:hint="eastAsia"/>
                <w:spacing w:val="-8"/>
                <w:kern w:val="0"/>
                <w:szCs w:val="21"/>
              </w:rPr>
              <w:t>、</w:t>
            </w:r>
            <w:r w:rsidRPr="00BA5009">
              <w:rPr>
                <w:rFonts w:ascii="宋体" w:eastAsia="宋体" w:hAnsi="宋体" w:cs="宋体"/>
                <w:spacing w:val="-8"/>
                <w:kern w:val="0"/>
                <w:szCs w:val="21"/>
              </w:rPr>
              <w:t>GD2</w:t>
            </w:r>
            <w:r w:rsidRPr="00BA5009">
              <w:rPr>
                <w:rFonts w:ascii="方正宋体" w:eastAsia="方正宋体" w:hAnsi="宋体" w:cs="宋体" w:hint="eastAsia"/>
                <w:spacing w:val="-8"/>
                <w:kern w:val="0"/>
                <w:szCs w:val="21"/>
              </w:rPr>
              <w:t>级压力管道）</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《特种设备安全法》第十八条；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《特种设备安全监察条例》（国务院令第</w:t>
            </w:r>
            <w:r w:rsidRPr="00BA5009">
              <w:rPr>
                <w:rFonts w:ascii="宋体" w:eastAsia="宋体" w:hAnsi="宋体" w:cs="宋体"/>
                <w:kern w:val="0"/>
                <w:szCs w:val="21"/>
              </w:rPr>
              <w:t>549</w:t>
            </w:r>
            <w:r w:rsidRPr="00BA5009">
              <w:rPr>
                <w:rFonts w:ascii="方正宋体" w:eastAsia="方正宋体" w:hAnsi="宋体" w:cs="宋体" w:hint="eastAsia"/>
                <w:kern w:val="0"/>
                <w:szCs w:val="21"/>
              </w:rPr>
              <w:t>号）第十四条、第十六条；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80</w:t>
            </w:r>
            <w:r w:rsidRPr="00BA5009">
              <w:rPr>
                <w:rFonts w:ascii="方正宋体" w:eastAsia="方正宋体" w:hAnsi="宋体" w:cs="宋体" w:hint="eastAsia"/>
                <w:kern w:val="0"/>
                <w:szCs w:val="21"/>
              </w:rPr>
              <w:t>项；</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《关于调整改革特种设</w:t>
            </w:r>
            <w:r w:rsidRPr="00BA5009">
              <w:rPr>
                <w:rFonts w:ascii="方正宋体" w:eastAsia="方正宋体" w:hAnsi="宋体" w:cs="宋体" w:hint="eastAsia"/>
                <w:kern w:val="0"/>
                <w:szCs w:val="21"/>
              </w:rPr>
              <w:lastRenderedPageBreak/>
              <w:t>备行政许可工作的公告》（</w:t>
            </w:r>
            <w:r w:rsidRPr="00BA5009">
              <w:rPr>
                <w:rFonts w:ascii="宋体" w:eastAsia="宋体" w:hAnsi="宋体" w:cs="宋体"/>
                <w:kern w:val="0"/>
                <w:szCs w:val="21"/>
              </w:rPr>
              <w:t>2009</w:t>
            </w:r>
            <w:r w:rsidRPr="00BA5009">
              <w:rPr>
                <w:rFonts w:ascii="方正宋体" w:eastAsia="方正宋体" w:hAnsi="宋体" w:cs="宋体" w:hint="eastAsia"/>
                <w:kern w:val="0"/>
                <w:szCs w:val="21"/>
              </w:rPr>
              <w:t>年国家质量监督检验检疫总局公告第</w:t>
            </w:r>
            <w:r w:rsidRPr="00BA5009">
              <w:rPr>
                <w:rFonts w:ascii="宋体" w:eastAsia="宋体" w:hAnsi="宋体" w:cs="宋体"/>
                <w:kern w:val="0"/>
                <w:szCs w:val="21"/>
              </w:rPr>
              <w:t>67</w:t>
            </w:r>
            <w:r w:rsidRPr="00BA5009">
              <w:rPr>
                <w:rFonts w:ascii="方正宋体" w:eastAsia="方正宋体" w:hAnsi="宋体" w:cs="宋体" w:hint="eastAsia"/>
                <w:kern w:val="0"/>
                <w:szCs w:val="21"/>
              </w:rPr>
              <w:t>号）将</w:t>
            </w:r>
            <w:r w:rsidRPr="00BA5009">
              <w:rPr>
                <w:rFonts w:ascii="宋体" w:eastAsia="宋体" w:hAnsi="宋体" w:cs="宋体"/>
                <w:kern w:val="0"/>
                <w:szCs w:val="21"/>
              </w:rPr>
              <w:t>“</w:t>
            </w:r>
            <w:r w:rsidRPr="00BA5009">
              <w:rPr>
                <w:rFonts w:ascii="方正宋体" w:eastAsia="方正宋体" w:hAnsi="宋体" w:cs="宋体" w:hint="eastAsia"/>
                <w:kern w:val="0"/>
                <w:szCs w:val="21"/>
              </w:rPr>
              <w:t>（</w:t>
            </w:r>
            <w:r w:rsidRPr="00BA5009">
              <w:rPr>
                <w:rFonts w:ascii="宋体" w:eastAsia="宋体" w:hAnsi="宋体" w:cs="宋体"/>
                <w:kern w:val="0"/>
                <w:szCs w:val="21"/>
              </w:rPr>
              <w:t>1</w:t>
            </w:r>
            <w:r w:rsidRPr="00BA5009">
              <w:rPr>
                <w:rFonts w:ascii="方正宋体" w:eastAsia="方正宋体" w:hAnsi="宋体" w:cs="宋体" w:hint="eastAsia"/>
                <w:kern w:val="0"/>
                <w:szCs w:val="21"/>
              </w:rPr>
              <w:t>）锅炉；（</w:t>
            </w:r>
            <w:r w:rsidRPr="00BA5009">
              <w:rPr>
                <w:rFonts w:ascii="宋体" w:eastAsia="宋体" w:hAnsi="宋体" w:cs="宋体"/>
                <w:kern w:val="0"/>
                <w:szCs w:val="21"/>
              </w:rPr>
              <w:t>2</w:t>
            </w:r>
            <w:r w:rsidRPr="00BA5009">
              <w:rPr>
                <w:rFonts w:ascii="方正宋体" w:eastAsia="方正宋体" w:hAnsi="宋体" w:cs="宋体" w:hint="eastAsia"/>
                <w:kern w:val="0"/>
                <w:szCs w:val="21"/>
              </w:rPr>
              <w:t>）压力容器；（</w:t>
            </w:r>
            <w:r w:rsidRPr="00BA5009">
              <w:rPr>
                <w:rFonts w:ascii="宋体" w:eastAsia="宋体" w:hAnsi="宋体" w:cs="宋体"/>
                <w:kern w:val="0"/>
                <w:szCs w:val="21"/>
              </w:rPr>
              <w:t>3</w:t>
            </w:r>
            <w:r w:rsidRPr="00BA5009">
              <w:rPr>
                <w:rFonts w:ascii="方正宋体" w:eastAsia="方正宋体" w:hAnsi="宋体" w:cs="宋体" w:hint="eastAsia"/>
                <w:kern w:val="0"/>
                <w:szCs w:val="21"/>
              </w:rPr>
              <w:t>）电梯；（</w:t>
            </w:r>
            <w:r w:rsidRPr="00BA5009">
              <w:rPr>
                <w:rFonts w:ascii="宋体" w:eastAsia="宋体" w:hAnsi="宋体" w:cs="宋体"/>
                <w:kern w:val="0"/>
                <w:szCs w:val="21"/>
              </w:rPr>
              <w:t>4</w:t>
            </w:r>
            <w:r w:rsidRPr="00BA5009">
              <w:rPr>
                <w:rFonts w:ascii="方正宋体" w:eastAsia="方正宋体" w:hAnsi="宋体" w:cs="宋体" w:hint="eastAsia"/>
                <w:kern w:val="0"/>
                <w:szCs w:val="21"/>
              </w:rPr>
              <w:t>）起重机械；（</w:t>
            </w:r>
            <w:r w:rsidRPr="00BA5009">
              <w:rPr>
                <w:rFonts w:ascii="宋体" w:eastAsia="宋体" w:hAnsi="宋体" w:cs="宋体"/>
                <w:kern w:val="0"/>
                <w:szCs w:val="21"/>
              </w:rPr>
              <w:t>5</w:t>
            </w:r>
            <w:r w:rsidRPr="00BA5009">
              <w:rPr>
                <w:rFonts w:ascii="方正宋体" w:eastAsia="方正宋体" w:hAnsi="宋体" w:cs="宋体" w:hint="eastAsia"/>
                <w:kern w:val="0"/>
                <w:szCs w:val="21"/>
              </w:rPr>
              <w:t>）大型游乐设施</w:t>
            </w:r>
            <w:r w:rsidRPr="00BA5009">
              <w:rPr>
                <w:rFonts w:ascii="宋体" w:eastAsia="宋体" w:hAnsi="宋体" w:cs="宋体"/>
                <w:kern w:val="0"/>
                <w:szCs w:val="21"/>
              </w:rPr>
              <w:t>”</w:t>
            </w:r>
            <w:r w:rsidRPr="00BA5009">
              <w:rPr>
                <w:rFonts w:ascii="方正宋体" w:eastAsia="方正宋体" w:hAnsi="宋体" w:cs="宋体" w:hint="eastAsia"/>
                <w:kern w:val="0"/>
                <w:szCs w:val="21"/>
              </w:rPr>
              <w:t>的安装改造单位资格许可下放省局实施；</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《压力管道安装许可规则》（</w:t>
            </w:r>
            <w:r w:rsidRPr="00BA5009">
              <w:rPr>
                <w:rFonts w:ascii="宋体" w:eastAsia="宋体" w:hAnsi="宋体" w:cs="宋体"/>
                <w:kern w:val="0"/>
                <w:szCs w:val="21"/>
              </w:rPr>
              <w:t>TSGD3001-2009</w:t>
            </w:r>
            <w:r w:rsidRPr="00BA5009">
              <w:rPr>
                <w:rFonts w:ascii="方正宋体" w:eastAsia="方正宋体" w:hAnsi="宋体" w:cs="宋体" w:hint="eastAsia"/>
                <w:kern w:val="0"/>
                <w:szCs w:val="21"/>
              </w:rPr>
              <w:t>）第四条。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省质监局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原名称为</w:t>
            </w:r>
            <w:r w:rsidRPr="00BA5009">
              <w:rPr>
                <w:rFonts w:ascii="宋体" w:eastAsia="宋体" w:hAnsi="宋体" w:cs="宋体"/>
                <w:kern w:val="0"/>
                <w:szCs w:val="21"/>
              </w:rPr>
              <w:t>“</w:t>
            </w:r>
            <w:r w:rsidRPr="00BA5009">
              <w:rPr>
                <w:rFonts w:ascii="方正宋体" w:eastAsia="方正宋体" w:hAnsi="宋体" w:cs="宋体" w:hint="eastAsia"/>
                <w:kern w:val="0"/>
                <w:szCs w:val="21"/>
              </w:rPr>
              <w:t>特种设备设计、制造和安装改造维修单位资格许可</w:t>
            </w:r>
            <w:r w:rsidRPr="00BA5009">
              <w:rPr>
                <w:rFonts w:ascii="宋体" w:eastAsia="宋体" w:hAnsi="宋体" w:cs="宋体"/>
                <w:kern w:val="0"/>
                <w:szCs w:val="21"/>
              </w:rPr>
              <w:t>”</w:t>
            </w:r>
            <w:r w:rsidRPr="00BA5009">
              <w:rPr>
                <w:rFonts w:ascii="方正宋体" w:eastAsia="方正宋体" w:hAnsi="宋体" w:cs="宋体" w:hint="eastAsia"/>
                <w:kern w:val="0"/>
                <w:szCs w:val="21"/>
              </w:rPr>
              <w:t>，更为此名，子项作调整。第</w:t>
            </w:r>
            <w:r w:rsidRPr="00BA5009">
              <w:rPr>
                <w:rFonts w:ascii="宋体" w:eastAsia="宋体" w:hAnsi="宋体" w:cs="宋体"/>
                <w:kern w:val="0"/>
                <w:szCs w:val="21"/>
              </w:rPr>
              <w:t>5</w:t>
            </w:r>
            <w:r w:rsidRPr="00BA5009">
              <w:rPr>
                <w:rFonts w:ascii="方正宋体" w:eastAsia="方正宋体" w:hAnsi="宋体" w:cs="宋体" w:hint="eastAsia"/>
                <w:kern w:val="0"/>
                <w:szCs w:val="21"/>
              </w:rPr>
              <w:t>子项</w:t>
            </w:r>
            <w:r w:rsidRPr="00BA5009">
              <w:rPr>
                <w:rFonts w:ascii="宋体" w:eastAsia="宋体" w:hAnsi="宋体" w:cs="宋体"/>
                <w:kern w:val="0"/>
                <w:szCs w:val="21"/>
              </w:rPr>
              <w:t>“</w:t>
            </w:r>
            <w:r w:rsidRPr="00BA5009">
              <w:rPr>
                <w:rFonts w:ascii="方正宋体" w:eastAsia="方正宋体" w:hAnsi="宋体" w:cs="宋体" w:hint="eastAsia"/>
                <w:kern w:val="0"/>
                <w:szCs w:val="21"/>
              </w:rPr>
              <w:t>特种设备修理单位资格许可</w:t>
            </w:r>
            <w:r w:rsidRPr="00BA5009">
              <w:rPr>
                <w:rFonts w:ascii="宋体" w:eastAsia="宋体" w:hAnsi="宋体" w:cs="宋体"/>
                <w:kern w:val="0"/>
                <w:szCs w:val="21"/>
              </w:rPr>
              <w:t>”</w:t>
            </w:r>
            <w:r w:rsidRPr="00BA5009">
              <w:rPr>
                <w:rFonts w:ascii="方正宋体" w:eastAsia="方正宋体" w:hAnsi="宋体" w:cs="宋体" w:hint="eastAsia"/>
                <w:kern w:val="0"/>
                <w:szCs w:val="21"/>
              </w:rPr>
              <w:t>委托设区市和平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w:t>
            </w:r>
            <w:r w:rsidRPr="00BA5009">
              <w:rPr>
                <w:rFonts w:ascii="方正宋体" w:eastAsia="方正宋体" w:hAnsi="宋体" w:cs="宋体" w:hint="eastAsia"/>
                <w:kern w:val="0"/>
                <w:szCs w:val="21"/>
              </w:rPr>
              <w:lastRenderedPageBreak/>
              <w:t>验区质监（市场监管）部门实施。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lastRenderedPageBreak/>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特种设</w:t>
            </w:r>
            <w:r w:rsidRPr="00BA5009">
              <w:rPr>
                <w:rFonts w:ascii="方正宋体" w:eastAsia="方正宋体" w:hAnsi="宋体" w:cs="宋体" w:hint="eastAsia"/>
                <w:kern w:val="0"/>
                <w:szCs w:val="21"/>
              </w:rPr>
              <w:lastRenderedPageBreak/>
              <w:t>备制造单位资格许可（</w:t>
            </w:r>
            <w:r w:rsidRPr="00BA5009">
              <w:rPr>
                <w:rFonts w:ascii="宋体" w:eastAsia="宋体" w:hAnsi="宋体" w:cs="宋体"/>
                <w:kern w:val="0"/>
                <w:szCs w:val="21"/>
              </w:rPr>
              <w:t>D</w:t>
            </w:r>
            <w:r w:rsidRPr="00BA5009">
              <w:rPr>
                <w:rFonts w:ascii="方正宋体" w:eastAsia="方正宋体" w:hAnsi="宋体" w:cs="宋体" w:hint="eastAsia"/>
                <w:kern w:val="0"/>
                <w:szCs w:val="21"/>
              </w:rPr>
              <w:t>级锅炉；</w:t>
            </w:r>
            <w:r w:rsidRPr="00BA5009">
              <w:rPr>
                <w:rFonts w:ascii="宋体" w:eastAsia="宋体" w:hAnsi="宋体" w:cs="宋体"/>
                <w:kern w:val="0"/>
                <w:szCs w:val="21"/>
              </w:rPr>
              <w:t>D</w:t>
            </w:r>
            <w:r w:rsidRPr="00BA5009">
              <w:rPr>
                <w:rFonts w:ascii="方正宋体" w:eastAsia="方正宋体" w:hAnsi="宋体" w:cs="宋体" w:hint="eastAsia"/>
                <w:kern w:val="0"/>
                <w:szCs w:val="21"/>
              </w:rPr>
              <w:t>级压力容器；</w:t>
            </w:r>
            <w:r w:rsidRPr="00BA5009">
              <w:rPr>
                <w:rFonts w:ascii="宋体" w:eastAsia="宋体" w:hAnsi="宋体" w:cs="宋体"/>
                <w:kern w:val="0"/>
                <w:szCs w:val="21"/>
              </w:rPr>
              <w:t>B</w:t>
            </w:r>
            <w:r w:rsidRPr="00BA5009">
              <w:rPr>
                <w:rFonts w:ascii="方正宋体" w:eastAsia="方正宋体" w:hAnsi="宋体" w:cs="宋体" w:hint="eastAsia"/>
                <w:kern w:val="0"/>
                <w:szCs w:val="21"/>
              </w:rPr>
              <w:t>级压力管道元件；</w:t>
            </w:r>
            <w:r w:rsidRPr="00BA5009">
              <w:rPr>
                <w:rFonts w:ascii="宋体" w:eastAsia="宋体" w:hAnsi="宋体" w:cs="宋体"/>
                <w:kern w:val="0"/>
                <w:szCs w:val="21"/>
              </w:rPr>
              <w:t>B</w:t>
            </w:r>
            <w:r w:rsidRPr="00BA5009">
              <w:rPr>
                <w:rFonts w:ascii="方正宋体" w:eastAsia="方正宋体" w:hAnsi="宋体" w:cs="宋体" w:hint="eastAsia"/>
                <w:kern w:val="0"/>
                <w:szCs w:val="21"/>
              </w:rPr>
              <w:t>、</w:t>
            </w:r>
            <w:r w:rsidRPr="00BA5009">
              <w:rPr>
                <w:rFonts w:ascii="宋体" w:eastAsia="宋体" w:hAnsi="宋体" w:cs="宋体"/>
                <w:kern w:val="0"/>
                <w:szCs w:val="21"/>
              </w:rPr>
              <w:t>C</w:t>
            </w:r>
            <w:r w:rsidRPr="00BA5009">
              <w:rPr>
                <w:rFonts w:ascii="方正宋体" w:eastAsia="方正宋体" w:hAnsi="宋体" w:cs="宋体" w:hint="eastAsia"/>
                <w:kern w:val="0"/>
                <w:szCs w:val="21"/>
              </w:rPr>
              <w:t>级载货电梯、</w:t>
            </w:r>
            <w:r w:rsidRPr="00BA5009">
              <w:rPr>
                <w:rFonts w:ascii="宋体" w:eastAsia="宋体" w:hAnsi="宋体" w:cs="宋体"/>
                <w:kern w:val="0"/>
                <w:szCs w:val="21"/>
              </w:rPr>
              <w:t>C</w:t>
            </w:r>
            <w:r w:rsidRPr="00BA5009">
              <w:rPr>
                <w:rFonts w:ascii="方正宋体" w:eastAsia="方正宋体" w:hAnsi="宋体" w:cs="宋体" w:hint="eastAsia"/>
                <w:kern w:val="0"/>
                <w:szCs w:val="21"/>
              </w:rPr>
              <w:t>级液压电梯，杂物电梯，自动扶梯，自动人行道；</w:t>
            </w:r>
            <w:r w:rsidRPr="00BA5009">
              <w:rPr>
                <w:rFonts w:ascii="宋体" w:eastAsia="宋体" w:hAnsi="宋体" w:cs="宋体"/>
                <w:kern w:val="0"/>
                <w:szCs w:val="21"/>
              </w:rPr>
              <w:t>B</w:t>
            </w:r>
            <w:r w:rsidRPr="00BA5009">
              <w:rPr>
                <w:rFonts w:ascii="方正宋体" w:eastAsia="方正宋体" w:hAnsi="宋体" w:cs="宋体" w:hint="eastAsia"/>
                <w:kern w:val="0"/>
                <w:szCs w:val="21"/>
              </w:rPr>
              <w:t>级及以下起重机械）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spacing w:val="-8"/>
                <w:kern w:val="0"/>
                <w:szCs w:val="21"/>
              </w:rPr>
              <w:t>3.</w:t>
            </w:r>
            <w:r w:rsidRPr="00BA5009">
              <w:rPr>
                <w:rFonts w:ascii="方正宋体" w:eastAsia="方正宋体" w:hAnsi="宋体" w:cs="宋体" w:hint="eastAsia"/>
                <w:spacing w:val="-8"/>
                <w:kern w:val="0"/>
                <w:szCs w:val="21"/>
              </w:rPr>
              <w:t>特种设备安装单位资格许可（锅炉；压力容器；电梯；起重机械；大型游乐设施；</w:t>
            </w:r>
            <w:r w:rsidRPr="00BA5009">
              <w:rPr>
                <w:rFonts w:ascii="宋体" w:eastAsia="宋体" w:hAnsi="宋体" w:cs="宋体"/>
                <w:spacing w:val="-8"/>
                <w:kern w:val="0"/>
                <w:szCs w:val="21"/>
              </w:rPr>
              <w:t>GB</w:t>
            </w:r>
            <w:r w:rsidRPr="00BA5009">
              <w:rPr>
                <w:rFonts w:ascii="方正宋体" w:eastAsia="方正宋体" w:hAnsi="宋体" w:cs="宋体" w:hint="eastAsia"/>
                <w:spacing w:val="-8"/>
                <w:kern w:val="0"/>
                <w:szCs w:val="21"/>
              </w:rPr>
              <w:t>类、</w:t>
            </w:r>
            <w:r w:rsidRPr="00BA5009">
              <w:rPr>
                <w:rFonts w:ascii="宋体" w:eastAsia="宋体" w:hAnsi="宋体" w:cs="宋体"/>
                <w:spacing w:val="-8"/>
                <w:kern w:val="0"/>
                <w:szCs w:val="21"/>
              </w:rPr>
              <w:t>GC</w:t>
            </w:r>
            <w:r w:rsidRPr="00BA5009">
              <w:rPr>
                <w:rFonts w:ascii="方正宋体" w:eastAsia="方正宋体" w:hAnsi="宋体" w:cs="宋体" w:hint="eastAsia"/>
                <w:spacing w:val="-8"/>
                <w:kern w:val="0"/>
                <w:szCs w:val="21"/>
              </w:rPr>
              <w:t>类的</w:t>
            </w:r>
            <w:r w:rsidRPr="00BA5009">
              <w:rPr>
                <w:rFonts w:ascii="宋体" w:eastAsia="宋体" w:hAnsi="宋体" w:cs="宋体"/>
                <w:spacing w:val="-8"/>
                <w:kern w:val="0"/>
                <w:szCs w:val="21"/>
              </w:rPr>
              <w:t>GC2</w:t>
            </w:r>
            <w:r w:rsidRPr="00BA5009">
              <w:rPr>
                <w:rFonts w:ascii="方正宋体" w:eastAsia="方正宋体" w:hAnsi="宋体" w:cs="宋体" w:hint="eastAsia"/>
                <w:spacing w:val="-8"/>
                <w:kern w:val="0"/>
                <w:szCs w:val="21"/>
              </w:rPr>
              <w:t>、</w:t>
            </w:r>
            <w:r w:rsidRPr="00BA5009">
              <w:rPr>
                <w:rFonts w:ascii="宋体" w:eastAsia="宋体" w:hAnsi="宋体" w:cs="宋体"/>
                <w:spacing w:val="-8"/>
                <w:kern w:val="0"/>
                <w:szCs w:val="21"/>
              </w:rPr>
              <w:t>GC3</w:t>
            </w:r>
            <w:r w:rsidRPr="00BA5009">
              <w:rPr>
                <w:rFonts w:ascii="方正宋体" w:eastAsia="方正宋体" w:hAnsi="宋体" w:cs="宋体" w:hint="eastAsia"/>
                <w:spacing w:val="-8"/>
                <w:kern w:val="0"/>
                <w:szCs w:val="21"/>
              </w:rPr>
              <w:t>级、</w:t>
            </w:r>
            <w:r w:rsidRPr="00BA5009">
              <w:rPr>
                <w:rFonts w:ascii="宋体" w:eastAsia="宋体" w:hAnsi="宋体" w:cs="宋体"/>
                <w:spacing w:val="-8"/>
                <w:kern w:val="0"/>
                <w:szCs w:val="21"/>
              </w:rPr>
              <w:t>GD</w:t>
            </w:r>
            <w:r w:rsidRPr="00BA5009">
              <w:rPr>
                <w:rFonts w:ascii="方正宋体" w:eastAsia="方正宋体" w:hAnsi="宋体" w:cs="宋体" w:hint="eastAsia"/>
                <w:spacing w:val="-8"/>
                <w:kern w:val="0"/>
                <w:szCs w:val="21"/>
              </w:rPr>
              <w:t>类的</w:t>
            </w:r>
            <w:r w:rsidRPr="00BA5009">
              <w:rPr>
                <w:rFonts w:ascii="宋体" w:eastAsia="宋体" w:hAnsi="宋体" w:cs="宋体"/>
                <w:spacing w:val="-8"/>
                <w:kern w:val="0"/>
                <w:szCs w:val="21"/>
              </w:rPr>
              <w:t>GD2</w:t>
            </w:r>
            <w:r w:rsidRPr="00BA5009">
              <w:rPr>
                <w:rFonts w:ascii="方正宋体" w:eastAsia="方正宋体" w:hAnsi="宋体" w:cs="宋体" w:hint="eastAsia"/>
                <w:spacing w:val="-8"/>
                <w:kern w:val="0"/>
                <w:szCs w:val="21"/>
              </w:rPr>
              <w:t>级压力管道）</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spacing w:val="-8"/>
                <w:kern w:val="0"/>
                <w:szCs w:val="21"/>
              </w:rPr>
              <w:t>4.</w:t>
            </w:r>
            <w:r w:rsidRPr="00BA5009">
              <w:rPr>
                <w:rFonts w:ascii="方正宋体" w:eastAsia="方正宋体" w:hAnsi="宋体" w:cs="宋体" w:hint="eastAsia"/>
                <w:spacing w:val="-8"/>
                <w:kern w:val="0"/>
                <w:szCs w:val="21"/>
              </w:rPr>
              <w:t>特种设备改造单位资格许可</w:t>
            </w:r>
            <w:r w:rsidRPr="00BA5009">
              <w:rPr>
                <w:rFonts w:ascii="宋体" w:eastAsia="宋体" w:hAnsi="宋体" w:cs="宋体"/>
                <w:spacing w:val="-8"/>
                <w:kern w:val="0"/>
                <w:szCs w:val="21"/>
              </w:rPr>
              <w:t>[</w:t>
            </w:r>
            <w:r w:rsidRPr="00BA5009">
              <w:rPr>
                <w:rFonts w:ascii="方正宋体" w:eastAsia="方正宋体" w:hAnsi="宋体" w:cs="宋体" w:hint="eastAsia"/>
                <w:spacing w:val="-8"/>
                <w:kern w:val="0"/>
                <w:szCs w:val="21"/>
              </w:rPr>
              <w:t>锅炉；压力容器（不含气瓶）；电梯；起重机械；客运索道；大型游乐</w:t>
            </w:r>
            <w:r w:rsidRPr="00BA5009">
              <w:rPr>
                <w:rFonts w:ascii="方正宋体" w:eastAsia="方正宋体" w:hAnsi="宋体" w:cs="宋体" w:hint="eastAsia"/>
                <w:spacing w:val="-8"/>
                <w:kern w:val="0"/>
                <w:szCs w:val="21"/>
              </w:rPr>
              <w:lastRenderedPageBreak/>
              <w:t>设施；场（厂）内专用机动车辆；安全附件</w:t>
            </w:r>
            <w:r w:rsidRPr="00BA5009">
              <w:rPr>
                <w:rFonts w:ascii="宋体" w:eastAsia="宋体" w:hAnsi="宋体" w:cs="宋体"/>
                <w:spacing w:val="-8"/>
                <w:kern w:val="0"/>
                <w:szCs w:val="21"/>
              </w:rPr>
              <w:t>]</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特种设备修理单位资格许可</w:t>
            </w:r>
            <w:r w:rsidRPr="00BA5009">
              <w:rPr>
                <w:rFonts w:ascii="宋体" w:eastAsia="宋体" w:hAnsi="宋体" w:cs="宋体"/>
                <w:kern w:val="0"/>
                <w:szCs w:val="21"/>
              </w:rPr>
              <w:t>[</w:t>
            </w:r>
            <w:r w:rsidRPr="00BA5009">
              <w:rPr>
                <w:rFonts w:ascii="方正宋体" w:eastAsia="方正宋体" w:hAnsi="宋体" w:cs="宋体" w:hint="eastAsia"/>
                <w:kern w:val="0"/>
                <w:szCs w:val="21"/>
              </w:rPr>
              <w:t>锅炉；压力容器（不含气瓶）；电梯；起重机械；客运索道；大型游乐设施；场（厂）内专用机动车辆</w:t>
            </w:r>
            <w:r w:rsidRPr="00BA5009">
              <w:rPr>
                <w:rFonts w:ascii="宋体" w:eastAsia="宋体" w:hAnsi="宋体" w:cs="宋体"/>
                <w:kern w:val="0"/>
                <w:szCs w:val="21"/>
              </w:rPr>
              <w:t>]</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222</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特种设备检验机构核准（含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气瓶检验站资格核准</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《特种设备安全法》第五十条；</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《特种设备安全监察条例》（国务院令第</w:t>
            </w:r>
            <w:r w:rsidRPr="00BA5009">
              <w:rPr>
                <w:rFonts w:ascii="宋体" w:eastAsia="宋体" w:hAnsi="宋体" w:cs="宋体"/>
                <w:kern w:val="0"/>
                <w:szCs w:val="21"/>
              </w:rPr>
              <w:t>549</w:t>
            </w:r>
            <w:r w:rsidRPr="00BA5009">
              <w:rPr>
                <w:rFonts w:ascii="方正宋体" w:eastAsia="方正宋体" w:hAnsi="宋体" w:cs="宋体" w:hint="eastAsia"/>
                <w:kern w:val="0"/>
                <w:szCs w:val="21"/>
              </w:rPr>
              <w:t>号）第四十一条；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《国务院关于第六批取消和调整行政审批项目的决定》</w:t>
            </w:r>
            <w:r w:rsidRPr="00BA5009">
              <w:rPr>
                <w:rFonts w:ascii="宋体" w:eastAsia="宋体" w:hAnsi="宋体" w:cs="宋体"/>
                <w:kern w:val="0"/>
                <w:szCs w:val="21"/>
              </w:rPr>
              <w:t>(</w:t>
            </w:r>
            <w:r w:rsidRPr="00BA5009">
              <w:rPr>
                <w:rFonts w:ascii="方正宋体" w:eastAsia="方正宋体" w:hAnsi="宋体" w:cs="宋体" w:hint="eastAsia"/>
                <w:kern w:val="0"/>
                <w:szCs w:val="21"/>
              </w:rPr>
              <w:t>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58</w:t>
            </w:r>
            <w:r w:rsidRPr="00BA5009">
              <w:rPr>
                <w:rFonts w:ascii="方正宋体" w:eastAsia="方正宋体" w:hAnsi="宋体" w:cs="宋体" w:hint="eastAsia"/>
                <w:kern w:val="0"/>
                <w:szCs w:val="21"/>
              </w:rPr>
              <w:t>项；</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《特种设备检验检测机构核准规则》（</w:t>
            </w:r>
            <w:r w:rsidRPr="00BA5009">
              <w:rPr>
                <w:rFonts w:ascii="宋体" w:eastAsia="宋体" w:hAnsi="宋体" w:cs="宋体"/>
                <w:kern w:val="0"/>
                <w:szCs w:val="21"/>
              </w:rPr>
              <w:t>TSGZ7001-2004</w:t>
            </w:r>
            <w:r w:rsidRPr="00BA5009">
              <w:rPr>
                <w:rFonts w:ascii="方正宋体" w:eastAsia="方正宋体" w:hAnsi="宋体" w:cs="宋体" w:hint="eastAsia"/>
                <w:kern w:val="0"/>
                <w:szCs w:val="21"/>
              </w:rPr>
              <w:t>）第二号修改单（</w:t>
            </w:r>
            <w:r w:rsidRPr="00BA5009">
              <w:rPr>
                <w:rFonts w:ascii="宋体" w:eastAsia="宋体" w:hAnsi="宋体" w:cs="宋体"/>
                <w:kern w:val="0"/>
                <w:szCs w:val="21"/>
              </w:rPr>
              <w:t>2009</w:t>
            </w:r>
            <w:r w:rsidRPr="00BA5009">
              <w:rPr>
                <w:rFonts w:ascii="方正宋体" w:eastAsia="方正宋体" w:hAnsi="宋体" w:cs="宋体" w:hint="eastAsia"/>
                <w:kern w:val="0"/>
                <w:szCs w:val="21"/>
              </w:rPr>
              <w:t>年国家质量监督检验检疫总局公告第</w:t>
            </w:r>
            <w:r w:rsidRPr="00BA5009">
              <w:rPr>
                <w:rFonts w:ascii="宋体" w:eastAsia="宋体" w:hAnsi="宋体" w:cs="宋体"/>
                <w:kern w:val="0"/>
                <w:szCs w:val="21"/>
              </w:rPr>
              <w:t>46</w:t>
            </w:r>
            <w:r w:rsidRPr="00BA5009">
              <w:rPr>
                <w:rFonts w:ascii="方正宋体" w:eastAsia="方正宋体" w:hAnsi="宋体" w:cs="宋体" w:hint="eastAsia"/>
                <w:kern w:val="0"/>
                <w:szCs w:val="21"/>
              </w:rPr>
              <w:t>号）第五条。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安全阀校验机构核准</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223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spacing w:val="-6"/>
                <w:kern w:val="0"/>
                <w:szCs w:val="21"/>
              </w:rPr>
              <w:t>移动式压力容器、气瓶充装单位充装资格许可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《特种设备安全法》第四十九条；</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《特种设备安全监察条例》（国务院令第</w:t>
            </w:r>
            <w:r w:rsidRPr="00BA5009">
              <w:rPr>
                <w:rFonts w:ascii="宋体" w:eastAsia="宋体" w:hAnsi="宋体" w:cs="宋体"/>
                <w:kern w:val="0"/>
                <w:szCs w:val="21"/>
              </w:rPr>
              <w:t>549</w:t>
            </w:r>
            <w:r w:rsidRPr="00BA5009">
              <w:rPr>
                <w:rFonts w:ascii="方正宋体" w:eastAsia="方正宋体" w:hAnsi="宋体" w:cs="宋体" w:hint="eastAsia"/>
                <w:kern w:val="0"/>
                <w:szCs w:val="21"/>
              </w:rPr>
              <w:t>号）第二十二条。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委托设区市和平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实验区质监（市场监管）部门实施。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224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机动车安全技术检验机构资格许可和机动车检验机构计量认证（含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机动车安全技术检验机构资格许可</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《道路交通安全法实施条例》（国务院令第</w:t>
            </w:r>
            <w:r w:rsidRPr="00BA5009">
              <w:rPr>
                <w:rFonts w:ascii="宋体" w:eastAsia="宋体" w:hAnsi="宋体" w:cs="宋体"/>
                <w:kern w:val="0"/>
                <w:szCs w:val="21"/>
              </w:rPr>
              <w:t>405</w:t>
            </w:r>
            <w:r w:rsidRPr="00BA5009">
              <w:rPr>
                <w:rFonts w:ascii="方正宋体" w:eastAsia="方正宋体" w:hAnsi="宋体" w:cs="宋体" w:hint="eastAsia"/>
                <w:kern w:val="0"/>
                <w:szCs w:val="21"/>
              </w:rPr>
              <w:t>号）第十五条第二款；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《机动车安全技术检验机构监督管理办法》（</w:t>
            </w:r>
            <w:r w:rsidRPr="00BA5009">
              <w:rPr>
                <w:rFonts w:ascii="宋体" w:eastAsia="宋体" w:hAnsi="宋体" w:cs="宋体"/>
                <w:kern w:val="0"/>
                <w:szCs w:val="21"/>
              </w:rPr>
              <w:t>2009</w:t>
            </w:r>
            <w:r w:rsidRPr="00BA5009">
              <w:rPr>
                <w:rFonts w:ascii="方正宋体" w:eastAsia="方正宋体" w:hAnsi="宋体" w:cs="宋体" w:hint="eastAsia"/>
                <w:kern w:val="0"/>
                <w:szCs w:val="21"/>
              </w:rPr>
              <w:t>年国家质量监督检验检疫总局令第</w:t>
            </w:r>
            <w:r w:rsidRPr="00BA5009">
              <w:rPr>
                <w:rFonts w:ascii="宋体" w:eastAsia="宋体" w:hAnsi="宋体" w:cs="宋体"/>
                <w:kern w:val="0"/>
                <w:szCs w:val="21"/>
              </w:rPr>
              <w:t>121</w:t>
            </w:r>
            <w:r w:rsidRPr="00BA5009">
              <w:rPr>
                <w:rFonts w:ascii="方正宋体" w:eastAsia="方正宋体" w:hAnsi="宋体" w:cs="宋体" w:hint="eastAsia"/>
                <w:kern w:val="0"/>
                <w:szCs w:val="21"/>
              </w:rPr>
              <w:t>号）第七条；</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《计量法实施细则》（</w:t>
            </w:r>
            <w:r w:rsidRPr="00BA5009">
              <w:rPr>
                <w:rFonts w:ascii="宋体" w:eastAsia="宋体" w:hAnsi="宋体" w:cs="宋体"/>
                <w:kern w:val="0"/>
                <w:szCs w:val="21"/>
              </w:rPr>
              <w:t>1987</w:t>
            </w:r>
            <w:r w:rsidRPr="00BA5009">
              <w:rPr>
                <w:rFonts w:ascii="方正宋体" w:eastAsia="方正宋体" w:hAnsi="宋体" w:cs="宋体" w:hint="eastAsia"/>
                <w:kern w:val="0"/>
                <w:szCs w:val="21"/>
              </w:rPr>
              <w:t>年国务院批准，国家计量局发布）第三十二条；</w:t>
            </w:r>
          </w:p>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《实验室和检查机构资质认定管理办法》（</w:t>
            </w:r>
            <w:r w:rsidRPr="00BA5009">
              <w:rPr>
                <w:rFonts w:ascii="宋体" w:eastAsia="宋体" w:hAnsi="宋体" w:cs="宋体"/>
                <w:kern w:val="0"/>
                <w:szCs w:val="21"/>
              </w:rPr>
              <w:t>2006</w:t>
            </w:r>
            <w:r w:rsidRPr="00BA5009">
              <w:rPr>
                <w:rFonts w:ascii="方正宋体" w:eastAsia="方正宋体" w:hAnsi="宋体" w:cs="宋体" w:hint="eastAsia"/>
                <w:kern w:val="0"/>
                <w:szCs w:val="21"/>
              </w:rPr>
              <w:t>年国家质检总局令第</w:t>
            </w:r>
            <w:r w:rsidRPr="00BA5009">
              <w:rPr>
                <w:rFonts w:ascii="宋体" w:eastAsia="宋体" w:hAnsi="宋体" w:cs="宋体"/>
                <w:kern w:val="0"/>
                <w:szCs w:val="21"/>
              </w:rPr>
              <w:t>86</w:t>
            </w:r>
            <w:r w:rsidRPr="00BA5009">
              <w:rPr>
                <w:rFonts w:ascii="方正宋体" w:eastAsia="方正宋体" w:hAnsi="宋体" w:cs="宋体" w:hint="eastAsia"/>
                <w:kern w:val="0"/>
                <w:szCs w:val="21"/>
              </w:rPr>
              <w:t>号）第四条、第六条。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原名称为</w:t>
            </w:r>
            <w:r w:rsidRPr="00BA5009">
              <w:rPr>
                <w:rFonts w:ascii="宋体" w:eastAsia="宋体" w:hAnsi="宋体" w:cs="宋体"/>
                <w:kern w:val="0"/>
                <w:szCs w:val="21"/>
              </w:rPr>
              <w:t>“</w:t>
            </w:r>
            <w:r w:rsidRPr="00BA5009">
              <w:rPr>
                <w:rFonts w:ascii="方正宋体" w:eastAsia="方正宋体" w:hAnsi="宋体" w:cs="宋体" w:hint="eastAsia"/>
                <w:kern w:val="0"/>
                <w:szCs w:val="21"/>
              </w:rPr>
              <w:t>机动车安全技术检验机构资格许可和计量认证</w:t>
            </w:r>
            <w:r w:rsidRPr="00BA5009">
              <w:rPr>
                <w:rFonts w:ascii="宋体" w:eastAsia="宋体" w:hAnsi="宋体" w:cs="宋体"/>
                <w:kern w:val="0"/>
                <w:szCs w:val="21"/>
              </w:rPr>
              <w:t>”</w:t>
            </w:r>
            <w:r w:rsidRPr="00BA5009">
              <w:rPr>
                <w:rFonts w:ascii="方正宋体" w:eastAsia="方正宋体" w:hAnsi="宋体" w:cs="宋体" w:hint="eastAsia"/>
                <w:kern w:val="0"/>
                <w:szCs w:val="21"/>
              </w:rPr>
              <w:t>，更为此名。</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机动车检验机构计量认证</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225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计量检定员资格核准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《计量法》第二十条；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《计量法实施细则》（</w:t>
            </w:r>
            <w:r w:rsidRPr="00BA5009">
              <w:rPr>
                <w:rFonts w:ascii="宋体" w:eastAsia="宋体" w:hAnsi="宋体" w:cs="宋体"/>
                <w:kern w:val="0"/>
                <w:szCs w:val="21"/>
              </w:rPr>
              <w:t>1987</w:t>
            </w:r>
            <w:r w:rsidRPr="00BA5009">
              <w:rPr>
                <w:rFonts w:ascii="方正宋体" w:eastAsia="方正宋体" w:hAnsi="宋体" w:cs="宋体" w:hint="eastAsia"/>
                <w:kern w:val="0"/>
                <w:szCs w:val="21"/>
              </w:rPr>
              <w:t>年国务院批准，国家计量局发布）第二十九条；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《计量检定人员考核规则》（</w:t>
            </w:r>
            <w:r w:rsidRPr="00BA5009">
              <w:rPr>
                <w:rFonts w:ascii="宋体" w:eastAsia="宋体" w:hAnsi="宋体" w:cs="宋体"/>
                <w:kern w:val="0"/>
                <w:szCs w:val="21"/>
              </w:rPr>
              <w:t>2012</w:t>
            </w:r>
            <w:r w:rsidRPr="00BA5009">
              <w:rPr>
                <w:rFonts w:ascii="方正宋体" w:eastAsia="方正宋体" w:hAnsi="宋体" w:cs="宋体" w:hint="eastAsia"/>
                <w:kern w:val="0"/>
                <w:szCs w:val="21"/>
              </w:rPr>
              <w:t>年国家质检总局第</w:t>
            </w:r>
            <w:r w:rsidRPr="00BA5009">
              <w:rPr>
                <w:rFonts w:ascii="宋体" w:eastAsia="宋体" w:hAnsi="宋体" w:cs="宋体"/>
                <w:kern w:val="0"/>
                <w:szCs w:val="21"/>
              </w:rPr>
              <w:t>123</w:t>
            </w:r>
            <w:r w:rsidRPr="00BA5009">
              <w:rPr>
                <w:rFonts w:ascii="方正宋体" w:eastAsia="方正宋体" w:hAnsi="宋体" w:cs="宋体" w:hint="eastAsia"/>
                <w:kern w:val="0"/>
                <w:szCs w:val="21"/>
              </w:rPr>
              <w:t>号公告）第三条；</w:t>
            </w:r>
          </w:p>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78</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号下放的</w:t>
            </w:r>
            <w:r w:rsidRPr="00BA5009">
              <w:rPr>
                <w:rFonts w:ascii="宋体" w:eastAsia="宋体" w:hAnsi="宋体" w:cs="宋体"/>
                <w:kern w:val="0"/>
                <w:szCs w:val="21"/>
              </w:rPr>
              <w:t>“</w:t>
            </w:r>
            <w:r w:rsidRPr="00BA5009">
              <w:rPr>
                <w:rFonts w:ascii="方正宋体" w:eastAsia="方正宋体" w:hAnsi="宋体" w:cs="宋体" w:hint="eastAsia"/>
                <w:kern w:val="0"/>
                <w:szCs w:val="21"/>
              </w:rPr>
              <w:t>计量检定员资格核准</w:t>
            </w:r>
            <w:r w:rsidRPr="00BA5009">
              <w:rPr>
                <w:rFonts w:ascii="宋体" w:eastAsia="宋体" w:hAnsi="宋体" w:cs="宋体"/>
                <w:kern w:val="0"/>
                <w:szCs w:val="21"/>
              </w:rPr>
              <w:t>”</w:t>
            </w:r>
            <w:r w:rsidRPr="00BA5009">
              <w:rPr>
                <w:rFonts w:ascii="方正宋体" w:eastAsia="方正宋体" w:hAnsi="宋体" w:cs="宋体" w:hint="eastAsia"/>
                <w:kern w:val="0"/>
                <w:szCs w:val="21"/>
              </w:rPr>
              <w:t>并入此项。实行省、市、</w:t>
            </w:r>
            <w:proofErr w:type="gramStart"/>
            <w:r w:rsidRPr="00BA5009">
              <w:rPr>
                <w:rFonts w:ascii="方正宋体" w:eastAsia="方正宋体" w:hAnsi="宋体" w:cs="宋体" w:hint="eastAsia"/>
                <w:kern w:val="0"/>
                <w:szCs w:val="21"/>
              </w:rPr>
              <w:t>县质监</w:t>
            </w:r>
            <w:proofErr w:type="gramEnd"/>
            <w:r w:rsidRPr="00BA5009">
              <w:rPr>
                <w:rFonts w:ascii="方正宋体" w:eastAsia="方正宋体" w:hAnsi="宋体" w:cs="宋体" w:hint="eastAsia"/>
                <w:kern w:val="0"/>
                <w:szCs w:val="21"/>
              </w:rPr>
              <w:t>部门分级审批，省局负责省属计量技术机构检定员核准。</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226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设备监理</w:t>
            </w:r>
            <w:proofErr w:type="gramStart"/>
            <w:r w:rsidRPr="00BA5009">
              <w:rPr>
                <w:rFonts w:ascii="方正宋体" w:eastAsia="方正宋体" w:hAnsi="宋体" w:cs="宋体" w:hint="eastAsia"/>
                <w:kern w:val="0"/>
                <w:szCs w:val="21"/>
              </w:rPr>
              <w:t>单位甲级</w:t>
            </w:r>
            <w:proofErr w:type="gramEnd"/>
            <w:r w:rsidRPr="00BA5009">
              <w:rPr>
                <w:rFonts w:ascii="方正宋体" w:eastAsia="方正宋体" w:hAnsi="宋体" w:cs="宋体" w:hint="eastAsia"/>
                <w:kern w:val="0"/>
                <w:szCs w:val="21"/>
              </w:rPr>
              <w:t>资格证书核发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w:t>
            </w:r>
          </w:p>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79</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省质监局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承接国发〔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号下放，委托设区市和平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实验区质监（市场监督）部门实施。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227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小功率的</w:t>
            </w:r>
            <w:r w:rsidRPr="00BA5009">
              <w:rPr>
                <w:rFonts w:ascii="方正宋体" w:eastAsia="方正宋体" w:hAnsi="宋体" w:cs="宋体" w:hint="eastAsia"/>
                <w:kern w:val="0"/>
                <w:szCs w:val="21"/>
              </w:rPr>
              <w:lastRenderedPageBreak/>
              <w:t>无线广播电视发射设备订购证明核发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w:t>
            </w:r>
            <w:r w:rsidRPr="00BA5009">
              <w:rPr>
                <w:rFonts w:ascii="方正宋体" w:eastAsia="方正宋体" w:hAnsi="宋体" w:cs="宋体" w:hint="eastAsia"/>
                <w:kern w:val="0"/>
                <w:szCs w:val="21"/>
              </w:rPr>
              <w:lastRenderedPageBreak/>
              <w:t>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311</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66</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省新</w:t>
            </w:r>
            <w:r w:rsidRPr="00BA5009">
              <w:rPr>
                <w:rFonts w:ascii="方正宋体" w:eastAsia="方正宋体" w:hAnsi="宋体" w:cs="宋体" w:hint="eastAsia"/>
                <w:kern w:val="0"/>
                <w:szCs w:val="21"/>
              </w:rPr>
              <w:lastRenderedPageBreak/>
              <w:t>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事业</w:t>
            </w:r>
            <w:r w:rsidRPr="00BA5009">
              <w:rPr>
                <w:rFonts w:ascii="方正宋体" w:eastAsia="方正宋体" w:hAnsi="宋体" w:cs="宋体" w:hint="eastAsia"/>
                <w:kern w:val="0"/>
                <w:szCs w:val="21"/>
              </w:rPr>
              <w:lastRenderedPageBreak/>
              <w:t>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228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广播电视节目制作经营许可证审批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《广播电视管理条例》（国务院令第</w:t>
            </w:r>
            <w:r w:rsidRPr="00BA5009">
              <w:rPr>
                <w:rFonts w:ascii="宋体" w:eastAsia="宋体" w:hAnsi="宋体" w:cs="宋体"/>
                <w:kern w:val="0"/>
                <w:szCs w:val="21"/>
              </w:rPr>
              <w:t>228</w:t>
            </w:r>
            <w:r w:rsidRPr="00BA5009">
              <w:rPr>
                <w:rFonts w:ascii="方正宋体" w:eastAsia="方正宋体" w:hAnsi="宋体" w:cs="宋体" w:hint="eastAsia"/>
                <w:kern w:val="0"/>
                <w:szCs w:val="21"/>
              </w:rPr>
              <w:t>号）第三十一条；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《广播电视节目制作经营管理规定》（</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年广电总局令第</w:t>
            </w:r>
            <w:r w:rsidRPr="00BA5009">
              <w:rPr>
                <w:rFonts w:ascii="宋体" w:eastAsia="宋体" w:hAnsi="宋体" w:cs="宋体"/>
                <w:kern w:val="0"/>
                <w:szCs w:val="21"/>
              </w:rPr>
              <w:t>34</w:t>
            </w:r>
            <w:r w:rsidRPr="00BA5009">
              <w:rPr>
                <w:rFonts w:ascii="方正宋体" w:eastAsia="方正宋体" w:hAnsi="宋体" w:cs="宋体" w:hint="eastAsia"/>
                <w:kern w:val="0"/>
                <w:szCs w:val="21"/>
              </w:rPr>
              <w:t>号）第八条。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center"/>
              <w:rPr>
                <w:rFonts w:ascii="宋体" w:eastAsia="宋体" w:hAnsi="宋体" w:cs="宋体"/>
                <w:kern w:val="0"/>
                <w:sz w:val="24"/>
                <w:szCs w:val="24"/>
              </w:rPr>
            </w:pPr>
            <w:r w:rsidRPr="00BA5009">
              <w:rPr>
                <w:rFonts w:ascii="宋体" w:eastAsia="宋体" w:hAnsi="宋体" w:cs="宋体"/>
                <w:kern w:val="0"/>
                <w:szCs w:val="21"/>
              </w:rPr>
              <w:t>229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卫星地面接收设施安装服务许可证审批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《卫星电视广播地面接收设施管理规定》（国务院令第</w:t>
            </w:r>
            <w:r w:rsidRPr="00BA5009">
              <w:rPr>
                <w:rFonts w:ascii="宋体" w:eastAsia="宋体" w:hAnsi="宋体" w:cs="宋体"/>
                <w:kern w:val="0"/>
                <w:szCs w:val="21"/>
              </w:rPr>
              <w:t>129</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《卫星电视广播地面接收设施安装服务暂行办法》（</w:t>
            </w:r>
            <w:r w:rsidRPr="00BA5009">
              <w:rPr>
                <w:rFonts w:ascii="宋体" w:eastAsia="宋体" w:hAnsi="宋体" w:cs="宋体"/>
                <w:kern w:val="0"/>
                <w:szCs w:val="21"/>
              </w:rPr>
              <w:t>2009</w:t>
            </w:r>
            <w:r w:rsidRPr="00BA5009">
              <w:rPr>
                <w:rFonts w:ascii="方正宋体" w:eastAsia="方正宋体" w:hAnsi="宋体" w:cs="宋体" w:hint="eastAsia"/>
                <w:kern w:val="0"/>
                <w:szCs w:val="21"/>
              </w:rPr>
              <w:t>年广电总局令第</w:t>
            </w:r>
            <w:r w:rsidRPr="00BA5009">
              <w:rPr>
                <w:rFonts w:ascii="宋体" w:eastAsia="宋体" w:hAnsi="宋体" w:cs="宋体"/>
                <w:kern w:val="0"/>
                <w:szCs w:val="21"/>
              </w:rPr>
              <w:t>60</w:t>
            </w:r>
            <w:r w:rsidRPr="00BA5009">
              <w:rPr>
                <w:rFonts w:ascii="方正宋体" w:eastAsia="方正宋体" w:hAnsi="宋体" w:cs="宋体" w:hint="eastAsia"/>
                <w:kern w:val="0"/>
                <w:szCs w:val="21"/>
              </w:rPr>
              <w:t>号）第四条、第七条、第八条。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230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广播电视视频点播业务许可证（乙种）审批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303</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《广播电视视频点播业务管理办法》（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年广电总局令第</w:t>
            </w:r>
            <w:r w:rsidRPr="00BA5009">
              <w:rPr>
                <w:rFonts w:ascii="宋体" w:eastAsia="宋体" w:hAnsi="宋体" w:cs="宋体"/>
                <w:kern w:val="0"/>
                <w:szCs w:val="21"/>
              </w:rPr>
              <w:t>35</w:t>
            </w:r>
            <w:r w:rsidRPr="00BA5009">
              <w:rPr>
                <w:rFonts w:ascii="方正宋体" w:eastAsia="方正宋体" w:hAnsi="宋体" w:cs="宋体" w:hint="eastAsia"/>
                <w:kern w:val="0"/>
                <w:szCs w:val="21"/>
              </w:rPr>
              <w:t>号）第十二条。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231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电视剧制作许可证（乙种）审批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《广播电视管理条例》（国务院令第</w:t>
            </w:r>
            <w:r w:rsidRPr="00BA5009">
              <w:rPr>
                <w:rFonts w:ascii="宋体" w:eastAsia="宋体" w:hAnsi="宋体" w:cs="宋体"/>
                <w:kern w:val="0"/>
                <w:szCs w:val="21"/>
              </w:rPr>
              <w:t>228</w:t>
            </w:r>
            <w:r w:rsidRPr="00BA5009">
              <w:rPr>
                <w:rFonts w:ascii="方正宋体" w:eastAsia="方正宋体" w:hAnsi="宋体" w:cs="宋体" w:hint="eastAsia"/>
                <w:kern w:val="0"/>
                <w:szCs w:val="21"/>
              </w:rPr>
              <w:t>号）第三十五条；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《广播电视节目制作经营管理规定》（</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年广电总局令</w:t>
            </w:r>
            <w:r w:rsidRPr="00BA5009">
              <w:rPr>
                <w:rFonts w:ascii="宋体" w:eastAsia="宋体" w:hAnsi="宋体" w:cs="宋体"/>
                <w:kern w:val="0"/>
                <w:szCs w:val="21"/>
              </w:rPr>
              <w:t>34</w:t>
            </w:r>
            <w:r w:rsidRPr="00BA5009">
              <w:rPr>
                <w:rFonts w:ascii="方正宋体" w:eastAsia="方正宋体" w:hAnsi="宋体" w:cs="宋体" w:hint="eastAsia"/>
                <w:kern w:val="0"/>
                <w:szCs w:val="21"/>
              </w:rPr>
              <w:t>号）第十四条。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232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国产电视剧（</w:t>
            </w:r>
            <w:proofErr w:type="gramStart"/>
            <w:r w:rsidRPr="00BA5009">
              <w:rPr>
                <w:rFonts w:ascii="方正宋体" w:eastAsia="方正宋体" w:hAnsi="宋体" w:cs="宋体" w:hint="eastAsia"/>
                <w:kern w:val="0"/>
                <w:szCs w:val="21"/>
              </w:rPr>
              <w:t>含电视</w:t>
            </w:r>
            <w:proofErr w:type="gramEnd"/>
            <w:r w:rsidRPr="00BA5009">
              <w:rPr>
                <w:rFonts w:ascii="方正宋体" w:eastAsia="方正宋体" w:hAnsi="宋体" w:cs="宋体" w:hint="eastAsia"/>
                <w:kern w:val="0"/>
                <w:szCs w:val="21"/>
              </w:rPr>
              <w:t>动画片和国外人</w:t>
            </w:r>
            <w:r w:rsidRPr="00BA5009">
              <w:rPr>
                <w:rFonts w:ascii="方正宋体" w:eastAsia="方正宋体" w:hAnsi="宋体" w:cs="宋体" w:hint="eastAsia"/>
                <w:kern w:val="0"/>
                <w:szCs w:val="21"/>
              </w:rPr>
              <w:lastRenderedPageBreak/>
              <w:t>员参与创作的国产电视剧）发行许可证核发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314</w:t>
            </w:r>
            <w:r w:rsidRPr="00BA5009">
              <w:rPr>
                <w:rFonts w:ascii="方正宋体" w:eastAsia="方正宋体" w:hAnsi="宋体" w:cs="宋体" w:hint="eastAsia"/>
                <w:kern w:val="0"/>
                <w:szCs w:val="21"/>
              </w:rPr>
              <w:t>项；</w:t>
            </w:r>
            <w:r w:rsidRPr="00BA5009">
              <w:rPr>
                <w:rFonts w:ascii="宋体" w:eastAsia="宋体" w:hAnsi="宋体" w:cs="宋体"/>
                <w:kern w:val="0"/>
                <w:szCs w:val="21"/>
              </w:rPr>
              <w:br/>
            </w:r>
            <w:r w:rsidRPr="00BA5009">
              <w:rPr>
                <w:rFonts w:ascii="宋体" w:eastAsia="宋体" w:hAnsi="宋体" w:cs="宋体"/>
                <w:kern w:val="0"/>
                <w:szCs w:val="21"/>
              </w:rPr>
              <w:lastRenderedPageBreak/>
              <w:t>2.</w:t>
            </w:r>
            <w:r w:rsidRPr="00BA5009">
              <w:rPr>
                <w:rFonts w:ascii="方正宋体" w:eastAsia="方正宋体" w:hAnsi="宋体" w:cs="宋体" w:hint="eastAsia"/>
                <w:kern w:val="0"/>
                <w:szCs w:val="21"/>
              </w:rPr>
              <w:t>《电视剧内容管理规定》（</w:t>
            </w:r>
            <w:r w:rsidRPr="00BA5009">
              <w:rPr>
                <w:rFonts w:ascii="宋体" w:eastAsia="宋体" w:hAnsi="宋体" w:cs="宋体"/>
                <w:kern w:val="0"/>
                <w:szCs w:val="21"/>
              </w:rPr>
              <w:t>2010</w:t>
            </w:r>
            <w:r w:rsidRPr="00BA5009">
              <w:rPr>
                <w:rFonts w:ascii="方正宋体" w:eastAsia="方正宋体" w:hAnsi="宋体" w:cs="宋体" w:hint="eastAsia"/>
                <w:kern w:val="0"/>
                <w:szCs w:val="21"/>
              </w:rPr>
              <w:t>年广电总局令第</w:t>
            </w:r>
            <w:r w:rsidRPr="00BA5009">
              <w:rPr>
                <w:rFonts w:ascii="宋体" w:eastAsia="宋体" w:hAnsi="宋体" w:cs="宋体"/>
                <w:kern w:val="0"/>
                <w:szCs w:val="21"/>
              </w:rPr>
              <w:t>63</w:t>
            </w:r>
            <w:r w:rsidRPr="00BA5009">
              <w:rPr>
                <w:rFonts w:ascii="方正宋体" w:eastAsia="方正宋体" w:hAnsi="宋体" w:cs="宋体" w:hint="eastAsia"/>
                <w:kern w:val="0"/>
                <w:szCs w:val="21"/>
              </w:rPr>
              <w:t>号）第二十一条、第二十四条；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《国务院关于取消和下放</w:t>
            </w:r>
            <w:r w:rsidRPr="00BA5009">
              <w:rPr>
                <w:rFonts w:ascii="宋体" w:eastAsia="宋体" w:hAnsi="宋体" w:cs="宋体"/>
                <w:kern w:val="0"/>
                <w:szCs w:val="21"/>
              </w:rPr>
              <w:t>50</w:t>
            </w:r>
            <w:r w:rsidRPr="00BA5009">
              <w:rPr>
                <w:rFonts w:ascii="方正宋体" w:eastAsia="方正宋体" w:hAnsi="宋体" w:cs="宋体" w:hint="eastAsia"/>
                <w:kern w:val="0"/>
                <w:szCs w:val="21"/>
              </w:rPr>
              <w:t>项行政审批项目等事项的决定》（国发〔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8</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233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电影制片单位设立、变更、终止审批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《电影管理条例》（国务院令第</w:t>
            </w:r>
            <w:r w:rsidRPr="00BA5009">
              <w:rPr>
                <w:rFonts w:ascii="宋体" w:eastAsia="宋体" w:hAnsi="宋体" w:cs="宋体"/>
                <w:kern w:val="0"/>
                <w:szCs w:val="21"/>
              </w:rPr>
              <w:t>342</w:t>
            </w:r>
            <w:r w:rsidRPr="00BA5009">
              <w:rPr>
                <w:rFonts w:ascii="方正宋体" w:eastAsia="方正宋体" w:hAnsi="宋体" w:cs="宋体" w:hint="eastAsia"/>
                <w:kern w:val="0"/>
                <w:szCs w:val="21"/>
              </w:rPr>
              <w:t>号）第九条；</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[2014]27</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32</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事业单位、企业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234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电影发行经营许可证核发（含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电影发行企业设立审批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《电影管理条例》（国务院令第</w:t>
            </w:r>
            <w:r w:rsidRPr="00BA5009">
              <w:rPr>
                <w:rFonts w:ascii="宋体" w:eastAsia="宋体" w:hAnsi="宋体" w:cs="宋体"/>
                <w:kern w:val="0"/>
                <w:szCs w:val="21"/>
              </w:rPr>
              <w:t>342</w:t>
            </w:r>
            <w:r w:rsidRPr="00BA5009">
              <w:rPr>
                <w:rFonts w:ascii="方正宋体" w:eastAsia="方正宋体" w:hAnsi="宋体" w:cs="宋体" w:hint="eastAsia"/>
                <w:kern w:val="0"/>
                <w:szCs w:val="21"/>
              </w:rPr>
              <w:t>号）第三十七条、第三十九条第一款。</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电影发行单位变更业务范围审批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电影发行企业兼并其他电影发行单位，或者因合并、分立而设立新的电影发行单位审批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235</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外商投资的电影院电影放映经营许可证核发（含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中外合资、合作电影院电影放映经营许可证核发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《电影管理条例》（国务院令第</w:t>
            </w:r>
            <w:r w:rsidRPr="00BA5009">
              <w:rPr>
                <w:rFonts w:ascii="宋体" w:eastAsia="宋体" w:hAnsi="宋体" w:cs="宋体"/>
                <w:kern w:val="0"/>
                <w:szCs w:val="21"/>
              </w:rPr>
              <w:t>342</w:t>
            </w:r>
            <w:r w:rsidRPr="00BA5009">
              <w:rPr>
                <w:rFonts w:ascii="方正宋体" w:eastAsia="方正宋体" w:hAnsi="宋体" w:cs="宋体" w:hint="eastAsia"/>
                <w:kern w:val="0"/>
                <w:szCs w:val="21"/>
              </w:rPr>
              <w:t>号）第四十一条第二款；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《外商投资电影院暂行规定》（</w:t>
            </w:r>
            <w:r w:rsidRPr="00BA5009">
              <w:rPr>
                <w:rFonts w:ascii="宋体" w:eastAsia="宋体" w:hAnsi="宋体" w:cs="宋体"/>
                <w:kern w:val="0"/>
                <w:szCs w:val="21"/>
              </w:rPr>
              <w:t>2003</w:t>
            </w:r>
            <w:r w:rsidRPr="00BA5009">
              <w:rPr>
                <w:rFonts w:ascii="方正宋体" w:eastAsia="方正宋体" w:hAnsi="宋体" w:cs="宋体" w:hint="eastAsia"/>
                <w:kern w:val="0"/>
                <w:szCs w:val="21"/>
              </w:rPr>
              <w:t>年广电总局、商务部、文化部令第</w:t>
            </w:r>
            <w:r w:rsidRPr="00BA5009">
              <w:rPr>
                <w:rFonts w:ascii="宋体" w:eastAsia="宋体" w:hAnsi="宋体" w:cs="宋体"/>
                <w:kern w:val="0"/>
                <w:szCs w:val="21"/>
              </w:rPr>
              <w:t>21</w:t>
            </w:r>
            <w:r w:rsidRPr="00BA5009">
              <w:rPr>
                <w:rFonts w:ascii="方正宋体" w:eastAsia="方正宋体" w:hAnsi="宋体" w:cs="宋体" w:hint="eastAsia"/>
                <w:kern w:val="0"/>
                <w:szCs w:val="21"/>
              </w:rPr>
              <w:t>号）第六条第四款；</w:t>
            </w:r>
            <w:r w:rsidRPr="00BA5009">
              <w:rPr>
                <w:rFonts w:ascii="宋体" w:eastAsia="宋体" w:hAnsi="宋体" w:cs="宋体"/>
                <w:kern w:val="0"/>
                <w:szCs w:val="21"/>
              </w:rPr>
              <w:br/>
              <w:t>3.</w:t>
            </w:r>
            <w:r w:rsidRPr="00BA5009">
              <w:rPr>
                <w:rFonts w:ascii="方正宋体" w:eastAsia="方正宋体" w:hAnsi="宋体" w:cs="宋体" w:hint="eastAsia"/>
                <w:kern w:val="0"/>
                <w:szCs w:val="21"/>
              </w:rPr>
              <w:t>《</w:t>
            </w:r>
            <w:r w:rsidRPr="00BA5009">
              <w:rPr>
                <w:rFonts w:ascii="宋体" w:eastAsia="宋体" w:hAnsi="宋体" w:cs="宋体"/>
                <w:kern w:val="0"/>
                <w:szCs w:val="21"/>
              </w:rPr>
              <w:t>&lt;</w:t>
            </w:r>
            <w:r w:rsidRPr="00BA5009">
              <w:rPr>
                <w:rFonts w:ascii="方正宋体" w:eastAsia="方正宋体" w:hAnsi="宋体" w:cs="宋体" w:hint="eastAsia"/>
                <w:kern w:val="0"/>
                <w:szCs w:val="21"/>
              </w:rPr>
              <w:t>外商投资电影院暂行规定</w:t>
            </w:r>
            <w:r w:rsidRPr="00BA5009">
              <w:rPr>
                <w:rFonts w:ascii="宋体" w:eastAsia="宋体" w:hAnsi="宋体" w:cs="宋体"/>
                <w:kern w:val="0"/>
                <w:szCs w:val="21"/>
              </w:rPr>
              <w:t>&gt;</w:t>
            </w:r>
            <w:r w:rsidRPr="00BA5009">
              <w:rPr>
                <w:rFonts w:ascii="方正宋体" w:eastAsia="方正宋体" w:hAnsi="宋体" w:cs="宋体" w:hint="eastAsia"/>
                <w:kern w:val="0"/>
                <w:szCs w:val="21"/>
              </w:rPr>
              <w:t>补充规定二》（</w:t>
            </w:r>
            <w:r w:rsidRPr="00BA5009">
              <w:rPr>
                <w:rFonts w:ascii="宋体" w:eastAsia="宋体" w:hAnsi="宋体" w:cs="宋体"/>
                <w:kern w:val="0"/>
                <w:szCs w:val="21"/>
              </w:rPr>
              <w:t>2006</w:t>
            </w:r>
            <w:r w:rsidRPr="00BA5009">
              <w:rPr>
                <w:rFonts w:ascii="方正宋体" w:eastAsia="方正宋体" w:hAnsi="宋体" w:cs="宋体" w:hint="eastAsia"/>
                <w:kern w:val="0"/>
                <w:szCs w:val="21"/>
              </w:rPr>
              <w:lastRenderedPageBreak/>
              <w:t>年广电总局令第</w:t>
            </w:r>
            <w:r w:rsidRPr="00BA5009">
              <w:rPr>
                <w:rFonts w:ascii="宋体" w:eastAsia="宋体" w:hAnsi="宋体" w:cs="宋体"/>
                <w:kern w:val="0"/>
                <w:szCs w:val="21"/>
              </w:rPr>
              <w:t>51</w:t>
            </w:r>
            <w:r w:rsidRPr="00BA5009">
              <w:rPr>
                <w:rFonts w:ascii="方正宋体" w:eastAsia="方正宋体" w:hAnsi="宋体" w:cs="宋体" w:hint="eastAsia"/>
                <w:kern w:val="0"/>
                <w:szCs w:val="21"/>
              </w:rPr>
              <w:t>号）。</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省新闻出版广电局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香港、澳门服务提供者投</w:t>
            </w:r>
            <w:r w:rsidRPr="00BA5009">
              <w:rPr>
                <w:rFonts w:ascii="方正宋体" w:eastAsia="方正宋体" w:hAnsi="宋体" w:cs="宋体" w:hint="eastAsia"/>
                <w:kern w:val="0"/>
                <w:szCs w:val="21"/>
              </w:rPr>
              <w:lastRenderedPageBreak/>
              <w:t>资的电影院电影放映经营许可证核发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236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迁建广播电视设施审核</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《广播电视设施保护条例》（国务院令第</w:t>
            </w:r>
            <w:r w:rsidRPr="00BA5009">
              <w:rPr>
                <w:rFonts w:ascii="宋体" w:eastAsia="宋体" w:hAnsi="宋体" w:cs="宋体"/>
                <w:kern w:val="0"/>
                <w:szCs w:val="21"/>
              </w:rPr>
              <w:t>295</w:t>
            </w:r>
            <w:r w:rsidRPr="00BA5009">
              <w:rPr>
                <w:rFonts w:ascii="方正宋体" w:eastAsia="方正宋体" w:hAnsi="宋体" w:cs="宋体" w:hint="eastAsia"/>
                <w:kern w:val="0"/>
                <w:szCs w:val="21"/>
              </w:rPr>
              <w:t>号）第十八条、第十九条；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《福建省广播电视设施保护条例》（</w:t>
            </w:r>
            <w:r w:rsidRPr="00BA5009">
              <w:rPr>
                <w:rFonts w:ascii="宋体" w:eastAsia="宋体" w:hAnsi="宋体" w:cs="宋体"/>
                <w:kern w:val="0"/>
                <w:szCs w:val="21"/>
              </w:rPr>
              <w:t>2011</w:t>
            </w:r>
            <w:r w:rsidRPr="00BA5009">
              <w:rPr>
                <w:rFonts w:ascii="方正宋体" w:eastAsia="方正宋体" w:hAnsi="宋体" w:cs="宋体" w:hint="eastAsia"/>
                <w:kern w:val="0"/>
                <w:szCs w:val="21"/>
              </w:rPr>
              <w:t>年福建省十一届人大常委会第二十三次会议通过）第九条；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《广播电视无线传输覆盖网管理办法》（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年广电总局令第</w:t>
            </w:r>
            <w:r w:rsidRPr="00BA5009">
              <w:rPr>
                <w:rFonts w:ascii="宋体" w:eastAsia="宋体" w:hAnsi="宋体" w:cs="宋体"/>
                <w:kern w:val="0"/>
                <w:szCs w:val="21"/>
              </w:rPr>
              <w:t>45</w:t>
            </w:r>
            <w:r w:rsidRPr="00BA5009">
              <w:rPr>
                <w:rFonts w:ascii="方正宋体" w:eastAsia="方正宋体" w:hAnsi="宋体" w:cs="宋体" w:hint="eastAsia"/>
                <w:kern w:val="0"/>
                <w:szCs w:val="21"/>
              </w:rPr>
              <w:t>号）第二十七条、第二十八条、第二十九条、第三十条、第三十一条。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机关、企业、事业单位、社会团体</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237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利用有线方式在同一地（市）行政区域内从事广播电视节目传送业务审批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w:t>
            </w:r>
            <w:r w:rsidRPr="00BA5009">
              <w:rPr>
                <w:rFonts w:ascii="宋体" w:eastAsia="宋体" w:hAnsi="宋体" w:cs="宋体"/>
                <w:kern w:val="0"/>
                <w:szCs w:val="21"/>
              </w:rPr>
              <w:t>305</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《广播电视节目传送业务管理办法》（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年广电总局令第</w:t>
            </w:r>
            <w:r w:rsidRPr="00BA5009">
              <w:rPr>
                <w:rFonts w:ascii="宋体" w:eastAsia="宋体" w:hAnsi="宋体" w:cs="宋体"/>
                <w:kern w:val="0"/>
                <w:szCs w:val="21"/>
              </w:rPr>
              <w:t>33</w:t>
            </w:r>
            <w:r w:rsidRPr="00BA5009">
              <w:rPr>
                <w:rFonts w:ascii="方正宋体" w:eastAsia="方正宋体" w:hAnsi="宋体" w:cs="宋体" w:hint="eastAsia"/>
                <w:kern w:val="0"/>
                <w:szCs w:val="21"/>
              </w:rPr>
              <w:t>号）第十条。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238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地方对等交流互办单一国家电影展映活动审批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《电影管理条例》（国务院令第</w:t>
            </w:r>
            <w:r w:rsidRPr="00BA5009">
              <w:rPr>
                <w:rFonts w:ascii="宋体" w:eastAsia="宋体" w:hAnsi="宋体" w:cs="宋体"/>
                <w:kern w:val="0"/>
                <w:szCs w:val="21"/>
              </w:rPr>
              <w:t>342</w:t>
            </w:r>
            <w:r w:rsidRPr="00BA5009">
              <w:rPr>
                <w:rFonts w:ascii="方正宋体" w:eastAsia="方正宋体" w:hAnsi="宋体" w:cs="宋体" w:hint="eastAsia"/>
                <w:kern w:val="0"/>
                <w:szCs w:val="21"/>
              </w:rPr>
              <w:t>号）第三十五条；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w:t>
            </w:r>
            <w:r w:rsidRPr="00BA5009">
              <w:rPr>
                <w:rFonts w:ascii="宋体" w:eastAsia="宋体" w:hAnsi="宋体" w:cs="宋体"/>
                <w:kern w:val="0"/>
                <w:szCs w:val="21"/>
              </w:rPr>
              <w:t>50</w:t>
            </w:r>
            <w:r w:rsidRPr="00BA5009">
              <w:rPr>
                <w:rFonts w:ascii="方正宋体" w:eastAsia="方正宋体" w:hAnsi="宋体" w:cs="宋体" w:hint="eastAsia"/>
                <w:kern w:val="0"/>
                <w:szCs w:val="21"/>
              </w:rPr>
              <w:t>项行政审批项目等事项的决定》（国发〔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7</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机关、企业、事业单位、社会团体</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239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地市级、县级广播电台、电视台变更台标审批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《广播电视管理条例》（国务院令第</w:t>
            </w:r>
            <w:r w:rsidRPr="00BA5009">
              <w:rPr>
                <w:rFonts w:ascii="宋体" w:eastAsia="宋体" w:hAnsi="宋体" w:cs="宋体"/>
                <w:kern w:val="0"/>
                <w:szCs w:val="21"/>
              </w:rPr>
              <w:t>228</w:t>
            </w:r>
            <w:r w:rsidRPr="00BA5009">
              <w:rPr>
                <w:rFonts w:ascii="方正宋体" w:eastAsia="方正宋体" w:hAnsi="宋体" w:cs="宋体" w:hint="eastAsia"/>
                <w:kern w:val="0"/>
                <w:szCs w:val="21"/>
              </w:rPr>
              <w:t>号）第十三条；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w:t>
            </w:r>
            <w:r w:rsidRPr="00BA5009">
              <w:rPr>
                <w:rFonts w:ascii="宋体" w:eastAsia="宋体" w:hAnsi="宋体" w:cs="宋体"/>
                <w:kern w:val="0"/>
                <w:szCs w:val="21"/>
              </w:rPr>
              <w:t>50</w:t>
            </w:r>
            <w:r w:rsidRPr="00BA5009">
              <w:rPr>
                <w:rFonts w:ascii="方正宋体" w:eastAsia="方正宋体" w:hAnsi="宋体" w:cs="宋体" w:hint="eastAsia"/>
                <w:kern w:val="0"/>
                <w:szCs w:val="21"/>
              </w:rPr>
              <w:t>项行政审批项目等事项的决定》（国发〔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号文）附件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9</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240</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内部资料</w:t>
            </w:r>
            <w:r w:rsidRPr="00BA5009">
              <w:rPr>
                <w:rFonts w:ascii="方正宋体" w:eastAsia="方正宋体" w:hAnsi="宋体" w:cs="宋体" w:hint="eastAsia"/>
                <w:kern w:val="0"/>
                <w:szCs w:val="21"/>
              </w:rPr>
              <w:lastRenderedPageBreak/>
              <w:t>性出版物准印证核发（含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省级内</w:t>
            </w:r>
            <w:r w:rsidRPr="00BA5009">
              <w:rPr>
                <w:rFonts w:ascii="方正宋体" w:eastAsia="方正宋体" w:hAnsi="宋体" w:cs="宋体" w:hint="eastAsia"/>
                <w:kern w:val="0"/>
                <w:szCs w:val="21"/>
              </w:rPr>
              <w:lastRenderedPageBreak/>
              <w:t>部资料性出版物准印证核发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《印刷业管理条例》（国</w:t>
            </w:r>
            <w:r w:rsidRPr="00BA5009">
              <w:rPr>
                <w:rFonts w:ascii="方正宋体" w:eastAsia="方正宋体" w:hAnsi="宋体" w:cs="宋体" w:hint="eastAsia"/>
                <w:kern w:val="0"/>
                <w:szCs w:val="21"/>
              </w:rPr>
              <w:lastRenderedPageBreak/>
              <w:t>务院令第</w:t>
            </w:r>
            <w:r w:rsidRPr="00BA5009">
              <w:rPr>
                <w:rFonts w:ascii="宋体" w:eastAsia="宋体" w:hAnsi="宋体" w:cs="宋体"/>
                <w:kern w:val="0"/>
                <w:szCs w:val="21"/>
              </w:rPr>
              <w:t>315</w:t>
            </w:r>
            <w:r w:rsidRPr="00BA5009">
              <w:rPr>
                <w:rFonts w:ascii="方正宋体" w:eastAsia="方正宋体" w:hAnsi="宋体" w:cs="宋体" w:hint="eastAsia"/>
                <w:kern w:val="0"/>
                <w:szCs w:val="21"/>
              </w:rPr>
              <w:t>号）第十八条。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省新</w:t>
            </w:r>
            <w:r w:rsidRPr="00BA5009">
              <w:rPr>
                <w:rFonts w:ascii="方正宋体" w:eastAsia="方正宋体" w:hAnsi="宋体" w:cs="宋体" w:hint="eastAsia"/>
                <w:kern w:val="0"/>
                <w:szCs w:val="21"/>
              </w:rPr>
              <w:lastRenderedPageBreak/>
              <w:t>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机关、</w:t>
            </w:r>
            <w:r w:rsidRPr="00BA5009">
              <w:rPr>
                <w:rFonts w:ascii="方正宋体" w:eastAsia="方正宋体" w:hAnsi="宋体" w:cs="宋体" w:hint="eastAsia"/>
                <w:kern w:val="0"/>
                <w:szCs w:val="21"/>
              </w:rPr>
              <w:lastRenderedPageBreak/>
              <w:t>企业、事业单位、社会团体</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宗教内容的内部资料性出版物准印证核发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省民族</w:t>
            </w:r>
          </w:p>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宗教厅</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241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音像制作单位审批（含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音像制作单位设立审批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《音像制品管理条例》（国务院令第</w:t>
            </w:r>
            <w:r w:rsidRPr="00BA5009">
              <w:rPr>
                <w:rFonts w:ascii="宋体" w:eastAsia="宋体" w:hAnsi="宋体" w:cs="宋体"/>
                <w:kern w:val="0"/>
                <w:szCs w:val="21"/>
              </w:rPr>
              <w:t>341</w:t>
            </w:r>
            <w:r w:rsidRPr="00BA5009">
              <w:rPr>
                <w:rFonts w:ascii="方正宋体" w:eastAsia="方正宋体" w:hAnsi="宋体" w:cs="宋体" w:hint="eastAsia"/>
                <w:kern w:val="0"/>
                <w:szCs w:val="21"/>
              </w:rPr>
              <w:t>号，</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年修订）第十七条第一款、第十八条第一款。</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音像制作单位变更名称、业务范围审批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音像制作单位兼并、合并、</w:t>
            </w:r>
            <w:proofErr w:type="gramStart"/>
            <w:r w:rsidRPr="00BA5009">
              <w:rPr>
                <w:rFonts w:ascii="方正宋体" w:eastAsia="方正宋体" w:hAnsi="宋体" w:cs="宋体" w:hint="eastAsia"/>
                <w:kern w:val="0"/>
                <w:szCs w:val="21"/>
              </w:rPr>
              <w:t>分立审批</w:t>
            </w:r>
            <w:proofErr w:type="gramEnd"/>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242</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接受委托复制境外音像制品、电子出版物审批（含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音像复制单位接受委托复制境外音像制品审批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《音像制品管理条例》（国务院令第</w:t>
            </w:r>
            <w:r w:rsidRPr="00BA5009">
              <w:rPr>
                <w:rFonts w:ascii="宋体" w:eastAsia="宋体" w:hAnsi="宋体" w:cs="宋体"/>
                <w:kern w:val="0"/>
                <w:szCs w:val="21"/>
              </w:rPr>
              <w:t>341</w:t>
            </w:r>
            <w:r w:rsidRPr="00BA5009">
              <w:rPr>
                <w:rFonts w:ascii="方正宋体" w:eastAsia="方正宋体" w:hAnsi="宋体" w:cs="宋体" w:hint="eastAsia"/>
                <w:kern w:val="0"/>
                <w:szCs w:val="21"/>
              </w:rPr>
              <w:t>号，</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年修订）第二十六条、四十九条。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电子出版物复制单位接受委托复制境外电子出版物审批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243</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出版物印刷企业审批（含</w:t>
            </w:r>
            <w:r w:rsidRPr="00BA5009">
              <w:rPr>
                <w:rFonts w:ascii="宋体" w:eastAsia="宋体" w:hAnsi="宋体" w:cs="宋体"/>
                <w:kern w:val="0"/>
                <w:szCs w:val="21"/>
              </w:rPr>
              <w:t>5</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出版物印刷企业设立审批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《印刷业管理条例》（国务院令第</w:t>
            </w:r>
            <w:r w:rsidRPr="00BA5009">
              <w:rPr>
                <w:rFonts w:ascii="宋体" w:eastAsia="宋体" w:hAnsi="宋体" w:cs="宋体"/>
                <w:kern w:val="0"/>
                <w:szCs w:val="21"/>
              </w:rPr>
              <w:t>315</w:t>
            </w:r>
            <w:r w:rsidRPr="00BA5009">
              <w:rPr>
                <w:rFonts w:ascii="方正宋体" w:eastAsia="方正宋体" w:hAnsi="宋体" w:cs="宋体" w:hint="eastAsia"/>
                <w:kern w:val="0"/>
                <w:szCs w:val="21"/>
              </w:rPr>
              <w:t>号）第九条、第十一条第一款、第十九条；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《出版管理条例》（国务院令第</w:t>
            </w:r>
            <w:r w:rsidRPr="00BA5009">
              <w:rPr>
                <w:rFonts w:ascii="宋体" w:eastAsia="宋体" w:hAnsi="宋体" w:cs="宋体"/>
                <w:kern w:val="0"/>
                <w:szCs w:val="21"/>
              </w:rPr>
              <w:t>343</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年修订）第三十三条；</w:t>
            </w:r>
            <w:r w:rsidRPr="00BA5009">
              <w:rPr>
                <w:rFonts w:ascii="宋体" w:eastAsia="宋体" w:hAnsi="宋体" w:cs="宋体"/>
                <w:kern w:val="0"/>
                <w:szCs w:val="21"/>
              </w:rPr>
              <w:br/>
            </w:r>
            <w:r w:rsidRPr="00BA5009">
              <w:rPr>
                <w:rFonts w:ascii="宋体" w:eastAsia="宋体" w:hAnsi="宋体" w:cs="宋体"/>
                <w:kern w:val="0"/>
                <w:szCs w:val="21"/>
              </w:rPr>
              <w:lastRenderedPageBreak/>
              <w:t>3.</w:t>
            </w:r>
            <w:r w:rsidRPr="00BA5009">
              <w:rPr>
                <w:rFonts w:ascii="方正宋体" w:eastAsia="方正宋体" w:hAnsi="宋体" w:cs="宋体" w:hint="eastAsia"/>
                <w:kern w:val="0"/>
                <w:szCs w:val="21"/>
              </w:rPr>
              <w:t>《国务院关于第三批取消和调整行政审批项目的决定》（国发〔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16</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3</w:t>
            </w:r>
            <w:r w:rsidRPr="00BA5009">
              <w:rPr>
                <w:rFonts w:ascii="方正宋体" w:eastAsia="方正宋体" w:hAnsi="宋体" w:cs="宋体" w:hint="eastAsia"/>
                <w:kern w:val="0"/>
                <w:szCs w:val="21"/>
              </w:rPr>
              <w:t>第</w:t>
            </w:r>
            <w:r w:rsidRPr="00BA5009">
              <w:rPr>
                <w:rFonts w:ascii="宋体" w:eastAsia="宋体" w:hAnsi="宋体" w:cs="宋体"/>
                <w:kern w:val="0"/>
                <w:szCs w:val="21"/>
              </w:rPr>
              <w:t>20</w:t>
            </w:r>
            <w:r w:rsidRPr="00BA5009">
              <w:rPr>
                <w:rFonts w:ascii="方正宋体" w:eastAsia="方正宋体" w:hAnsi="宋体" w:cs="宋体" w:hint="eastAsia"/>
                <w:kern w:val="0"/>
                <w:szCs w:val="21"/>
              </w:rPr>
              <w:t>项；</w:t>
            </w:r>
            <w:r w:rsidRPr="00BA5009">
              <w:rPr>
                <w:rFonts w:ascii="宋体" w:eastAsia="宋体" w:hAnsi="宋体" w:cs="宋体"/>
                <w:kern w:val="0"/>
                <w:szCs w:val="21"/>
              </w:rPr>
              <w:br/>
              <w:t>4.</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69</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省新闻出版广电局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非出版物印刷企业兼营出版物印刷</w:t>
            </w:r>
            <w:r w:rsidRPr="00BA5009">
              <w:rPr>
                <w:rFonts w:ascii="方正宋体" w:eastAsia="方正宋体" w:hAnsi="宋体" w:cs="宋体" w:hint="eastAsia"/>
                <w:kern w:val="0"/>
                <w:szCs w:val="21"/>
              </w:rPr>
              <w:lastRenderedPageBreak/>
              <w:t>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出版物印刷企业变更印刷经营活动审批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出版物印刷单位兼并、合并、</w:t>
            </w:r>
            <w:proofErr w:type="gramStart"/>
            <w:r w:rsidRPr="00BA5009">
              <w:rPr>
                <w:rFonts w:ascii="方正宋体" w:eastAsia="方正宋体" w:hAnsi="宋体" w:cs="宋体" w:hint="eastAsia"/>
                <w:kern w:val="0"/>
                <w:szCs w:val="21"/>
              </w:rPr>
              <w:t>分立审批</w:t>
            </w:r>
            <w:proofErr w:type="gramEnd"/>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 </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出版物印刷企业接受委托印刷境外出版物审批</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244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被关闭光盘厂生产线处理审批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《国务院关于第三批取消和调整行政审批项目的决定》（国发〔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16</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3</w:t>
            </w:r>
            <w:r w:rsidRPr="00BA5009">
              <w:rPr>
                <w:rFonts w:ascii="方正宋体" w:eastAsia="方正宋体" w:hAnsi="宋体" w:cs="宋体" w:hint="eastAsia"/>
                <w:kern w:val="0"/>
                <w:szCs w:val="21"/>
              </w:rPr>
              <w:t>下放第</w:t>
            </w:r>
            <w:r w:rsidRPr="00BA5009">
              <w:rPr>
                <w:rFonts w:ascii="宋体" w:eastAsia="宋体" w:hAnsi="宋体" w:cs="宋体"/>
                <w:kern w:val="0"/>
                <w:szCs w:val="21"/>
              </w:rPr>
              <w:t>23</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82</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245</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出版物批发单位审批（含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出版物批发单位设立审批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《出版管理条例》（国务院令第</w:t>
            </w:r>
            <w:r w:rsidRPr="00BA5009">
              <w:rPr>
                <w:rFonts w:ascii="宋体" w:eastAsia="宋体" w:hAnsi="宋体" w:cs="宋体"/>
                <w:kern w:val="0"/>
                <w:szCs w:val="21"/>
              </w:rPr>
              <w:t>343</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年修订）第三十五条、第三十七条。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出版物批发单位变更出版物经营许可证登记事项审批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出版物批发单位兼并、合并、</w:t>
            </w:r>
            <w:proofErr w:type="gramStart"/>
            <w:r w:rsidRPr="00BA5009">
              <w:rPr>
                <w:rFonts w:ascii="方正宋体" w:eastAsia="方正宋体" w:hAnsi="宋体" w:cs="宋体" w:hint="eastAsia"/>
                <w:kern w:val="0"/>
                <w:szCs w:val="21"/>
              </w:rPr>
              <w:t>分立审批</w:t>
            </w:r>
            <w:proofErr w:type="gramEnd"/>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757"/>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246</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可录光盘类生产企业设立审批及设备引进审核（含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可录光盘生产设备引进审核</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《国务院关于第三批取消和调整行政审批项目的决定》（国发〔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16</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3</w:t>
            </w:r>
            <w:r w:rsidRPr="00BA5009">
              <w:rPr>
                <w:rFonts w:ascii="方正宋体" w:eastAsia="方正宋体" w:hAnsi="宋体" w:cs="宋体" w:hint="eastAsia"/>
                <w:kern w:val="0"/>
                <w:szCs w:val="21"/>
              </w:rPr>
              <w:t>下放第</w:t>
            </w:r>
            <w:r w:rsidRPr="00BA5009">
              <w:rPr>
                <w:rFonts w:ascii="宋体" w:eastAsia="宋体" w:hAnsi="宋体" w:cs="宋体"/>
                <w:kern w:val="0"/>
                <w:szCs w:val="21"/>
              </w:rPr>
              <w:t>21</w:t>
            </w:r>
            <w:r w:rsidRPr="00BA5009">
              <w:rPr>
                <w:rFonts w:ascii="方正宋体" w:eastAsia="方正宋体" w:hAnsi="宋体" w:cs="宋体" w:hint="eastAsia"/>
                <w:kern w:val="0"/>
                <w:szCs w:val="21"/>
              </w:rPr>
              <w:t>项、第</w:t>
            </w:r>
            <w:r w:rsidRPr="00BA5009">
              <w:rPr>
                <w:rFonts w:ascii="宋体" w:eastAsia="宋体" w:hAnsi="宋体" w:cs="宋体"/>
                <w:kern w:val="0"/>
                <w:szCs w:val="21"/>
              </w:rPr>
              <w:t>22</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设立可录光盘生产企业审批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247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设立报刊记者站审批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334</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248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出版单位变更除名称、主办单位或其主管机关、业务范围、资本结构以外的其他登记事项审批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《出版管理条例》（国务院令第</w:t>
            </w:r>
            <w:r w:rsidRPr="00BA5009">
              <w:rPr>
                <w:rFonts w:ascii="宋体" w:eastAsia="宋体" w:hAnsi="宋体" w:cs="宋体"/>
                <w:kern w:val="0"/>
                <w:szCs w:val="21"/>
              </w:rPr>
              <w:t>343</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年修订）第十七条。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出版单位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249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非电子出版物出版单位委托电子出版物复制单位复制计算机软件、电子媒体非卖品审批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320</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250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加工贸易项下光盘进出口审批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《国务院关于第三批取消和调整行政审批项目的决定》（国发〔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16</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3</w:t>
            </w:r>
            <w:r w:rsidRPr="00BA5009">
              <w:rPr>
                <w:rFonts w:ascii="方正宋体" w:eastAsia="方正宋体" w:hAnsi="宋体" w:cs="宋体" w:hint="eastAsia"/>
                <w:kern w:val="0"/>
                <w:szCs w:val="21"/>
              </w:rPr>
              <w:t>下放第</w:t>
            </w:r>
            <w:r w:rsidRPr="00BA5009">
              <w:rPr>
                <w:rFonts w:ascii="宋体" w:eastAsia="宋体" w:hAnsi="宋体" w:cs="宋体"/>
                <w:kern w:val="0"/>
                <w:szCs w:val="21"/>
              </w:rPr>
              <w:t>24</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251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音像、电子出版物复制单位</w:t>
            </w:r>
            <w:r w:rsidRPr="00BA5009">
              <w:rPr>
                <w:rFonts w:ascii="方正宋体" w:eastAsia="方正宋体" w:hAnsi="宋体" w:cs="宋体" w:hint="eastAsia"/>
                <w:kern w:val="0"/>
                <w:szCs w:val="21"/>
              </w:rPr>
              <w:lastRenderedPageBreak/>
              <w:t>审批（含</w:t>
            </w:r>
            <w:r w:rsidRPr="00BA5009">
              <w:rPr>
                <w:rFonts w:ascii="宋体" w:eastAsia="宋体" w:hAnsi="宋体" w:cs="宋体"/>
                <w:kern w:val="0"/>
                <w:szCs w:val="21"/>
              </w:rPr>
              <w:t>4</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音像复制单位设立审批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《音像制品管理条例》（国务院令第</w:t>
            </w:r>
            <w:r w:rsidRPr="00BA5009">
              <w:rPr>
                <w:rFonts w:ascii="宋体" w:eastAsia="宋体" w:hAnsi="宋体" w:cs="宋体"/>
                <w:kern w:val="0"/>
                <w:szCs w:val="21"/>
              </w:rPr>
              <w:t>341</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2011</w:t>
            </w:r>
            <w:r w:rsidRPr="00BA5009">
              <w:rPr>
                <w:rFonts w:ascii="方正宋体" w:eastAsia="方正宋体" w:hAnsi="宋体" w:cs="宋体" w:hint="eastAsia"/>
                <w:kern w:val="0"/>
                <w:szCs w:val="21"/>
              </w:rPr>
              <w:t>年修订）第二十一条、</w:t>
            </w:r>
            <w:r w:rsidRPr="00BA5009">
              <w:rPr>
                <w:rFonts w:ascii="方正宋体" w:eastAsia="方正宋体" w:hAnsi="宋体" w:cs="宋体" w:hint="eastAsia"/>
                <w:kern w:val="0"/>
                <w:szCs w:val="21"/>
              </w:rPr>
              <w:lastRenderedPageBreak/>
              <w:t>第二十二条、第四十九条；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w:t>
            </w:r>
            <w:r w:rsidRPr="00BA5009">
              <w:rPr>
                <w:rFonts w:ascii="宋体" w:eastAsia="宋体" w:hAnsi="宋体" w:cs="宋体"/>
                <w:kern w:val="0"/>
                <w:szCs w:val="21"/>
              </w:rPr>
              <w:t>50</w:t>
            </w:r>
            <w:r w:rsidRPr="00BA5009">
              <w:rPr>
                <w:rFonts w:ascii="方正宋体" w:eastAsia="方正宋体" w:hAnsi="宋体" w:cs="宋体" w:hint="eastAsia"/>
                <w:kern w:val="0"/>
                <w:szCs w:val="21"/>
              </w:rPr>
              <w:t>项行政审批项目等事项的决定》（国发〔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10</w:t>
            </w:r>
            <w:r w:rsidRPr="00BA5009">
              <w:rPr>
                <w:rFonts w:ascii="方正宋体" w:eastAsia="方正宋体" w:hAnsi="宋体" w:cs="宋体" w:hint="eastAsia"/>
                <w:kern w:val="0"/>
                <w:szCs w:val="21"/>
              </w:rPr>
              <w:t>项、第</w:t>
            </w:r>
            <w:r w:rsidRPr="00BA5009">
              <w:rPr>
                <w:rFonts w:ascii="宋体" w:eastAsia="宋体" w:hAnsi="宋体" w:cs="宋体"/>
                <w:kern w:val="0"/>
                <w:szCs w:val="21"/>
              </w:rPr>
              <w:t>11</w:t>
            </w:r>
            <w:r w:rsidRPr="00BA5009">
              <w:rPr>
                <w:rFonts w:ascii="方正宋体" w:eastAsia="方正宋体" w:hAnsi="宋体" w:cs="宋体" w:hint="eastAsia"/>
                <w:kern w:val="0"/>
                <w:szCs w:val="21"/>
              </w:rPr>
              <w:t>项、第</w:t>
            </w:r>
            <w:r w:rsidRPr="00BA5009">
              <w:rPr>
                <w:rFonts w:ascii="宋体" w:eastAsia="宋体" w:hAnsi="宋体" w:cs="宋体"/>
                <w:kern w:val="0"/>
                <w:szCs w:val="21"/>
              </w:rPr>
              <w:t>12</w:t>
            </w:r>
            <w:r w:rsidRPr="00BA5009">
              <w:rPr>
                <w:rFonts w:ascii="方正宋体" w:eastAsia="方正宋体" w:hAnsi="宋体" w:cs="宋体" w:hint="eastAsia"/>
                <w:kern w:val="0"/>
                <w:szCs w:val="21"/>
              </w:rPr>
              <w:t>项、第</w:t>
            </w:r>
            <w:r w:rsidRPr="00BA5009">
              <w:rPr>
                <w:rFonts w:ascii="宋体" w:eastAsia="宋体" w:hAnsi="宋体" w:cs="宋体"/>
                <w:kern w:val="0"/>
                <w:szCs w:val="21"/>
              </w:rPr>
              <w:t>13</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省新闻出版广</w:t>
            </w:r>
            <w:r w:rsidRPr="00BA5009">
              <w:rPr>
                <w:rFonts w:ascii="方正宋体" w:eastAsia="方正宋体" w:hAnsi="宋体" w:cs="宋体" w:hint="eastAsia"/>
                <w:kern w:val="0"/>
                <w:szCs w:val="21"/>
              </w:rPr>
              <w:lastRenderedPageBreak/>
              <w:t>电局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625"/>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电子出版物复制单位设立审批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086"/>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音像复制单位变更业务范围或兼并、合并、</w:t>
            </w:r>
            <w:proofErr w:type="gramStart"/>
            <w:r w:rsidRPr="00BA5009">
              <w:rPr>
                <w:rFonts w:ascii="方正宋体" w:eastAsia="方正宋体" w:hAnsi="宋体" w:cs="宋体" w:hint="eastAsia"/>
                <w:kern w:val="0"/>
                <w:szCs w:val="21"/>
              </w:rPr>
              <w:t>分立审批</w:t>
            </w:r>
            <w:proofErr w:type="gramEnd"/>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电子出版物复制单位变更业务范围或兼并、合并、</w:t>
            </w:r>
            <w:proofErr w:type="gramStart"/>
            <w:r w:rsidRPr="00BA5009">
              <w:rPr>
                <w:rFonts w:ascii="方正宋体" w:eastAsia="方正宋体" w:hAnsi="宋体" w:cs="宋体" w:hint="eastAsia"/>
                <w:kern w:val="0"/>
                <w:szCs w:val="21"/>
              </w:rPr>
              <w:t>分立审批</w:t>
            </w:r>
            <w:proofErr w:type="gramEnd"/>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252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设置卫星地面接收设施审批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《卫星电视广播地面接收设施管理规定》（国务院令第</w:t>
            </w:r>
            <w:r w:rsidRPr="00BA5009">
              <w:rPr>
                <w:rFonts w:ascii="宋体" w:eastAsia="宋体" w:hAnsi="宋体" w:cs="宋体"/>
                <w:kern w:val="0"/>
                <w:szCs w:val="21"/>
              </w:rPr>
              <w:t>129</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年修改）第八条、第九条。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企业、个人、其他组织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253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地（市）级、省级电视台引进境外电视节目（不含影视剧）的审批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《广播电视管理条例》（国务院令第</w:t>
            </w:r>
            <w:r w:rsidRPr="00BA5009">
              <w:rPr>
                <w:rFonts w:ascii="宋体" w:eastAsia="宋体" w:hAnsi="宋体" w:cs="宋体"/>
                <w:kern w:val="0"/>
                <w:szCs w:val="21"/>
              </w:rPr>
              <w:t>228</w:t>
            </w:r>
            <w:r w:rsidRPr="00BA5009">
              <w:rPr>
                <w:rFonts w:ascii="方正宋体" w:eastAsia="方正宋体" w:hAnsi="宋体" w:cs="宋体" w:hint="eastAsia"/>
                <w:kern w:val="0"/>
                <w:szCs w:val="21"/>
              </w:rPr>
              <w:t>号）第三十九条；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《境外电视节目引进、播出管理规定》（</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年广电总局令第</w:t>
            </w:r>
            <w:r w:rsidRPr="00BA5009">
              <w:rPr>
                <w:rFonts w:ascii="宋体" w:eastAsia="宋体" w:hAnsi="宋体" w:cs="宋体"/>
                <w:kern w:val="0"/>
                <w:szCs w:val="21"/>
              </w:rPr>
              <w:t>42</w:t>
            </w:r>
            <w:r w:rsidRPr="00BA5009">
              <w:rPr>
                <w:rFonts w:ascii="方正宋体" w:eastAsia="方正宋体" w:hAnsi="宋体" w:cs="宋体" w:hint="eastAsia"/>
                <w:kern w:val="0"/>
                <w:szCs w:val="21"/>
              </w:rPr>
              <w:t>号））第三条第二款、第十三条。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省新闻出版广电局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电视台</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591"/>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254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非煤矿山安全生产许可证核发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《安全生产许可证条例》</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397</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w:t>
            </w:r>
            <w:r w:rsidRPr="00BA5009">
              <w:rPr>
                <w:rFonts w:ascii="宋体" w:eastAsia="宋体" w:hAnsi="宋体" w:cs="宋体"/>
                <w:kern w:val="0"/>
                <w:szCs w:val="21"/>
              </w:rPr>
              <w:t>)</w:t>
            </w:r>
            <w:r w:rsidRPr="00BA5009">
              <w:rPr>
                <w:rFonts w:ascii="方正宋体" w:eastAsia="方正宋体" w:hAnsi="宋体" w:cs="宋体" w:hint="eastAsia"/>
                <w:kern w:val="0"/>
                <w:szCs w:val="21"/>
              </w:rPr>
              <w:t>第三条；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《非煤矿矿山企业安全生产许可证实施办法》（</w:t>
            </w:r>
            <w:r w:rsidRPr="00BA5009">
              <w:rPr>
                <w:rFonts w:ascii="宋体" w:eastAsia="宋体" w:hAnsi="宋体" w:cs="宋体"/>
                <w:kern w:val="0"/>
                <w:szCs w:val="21"/>
              </w:rPr>
              <w:t>2009</w:t>
            </w:r>
            <w:r w:rsidRPr="00BA5009">
              <w:rPr>
                <w:rFonts w:ascii="方正宋体" w:eastAsia="方正宋体" w:hAnsi="宋体" w:cs="宋体" w:hint="eastAsia"/>
                <w:kern w:val="0"/>
                <w:szCs w:val="21"/>
              </w:rPr>
              <w:t>年国家安全生产监督管理总局令第</w:t>
            </w:r>
            <w:r w:rsidRPr="00BA5009">
              <w:rPr>
                <w:rFonts w:ascii="宋体" w:eastAsia="宋体" w:hAnsi="宋体" w:cs="宋体"/>
                <w:kern w:val="0"/>
                <w:szCs w:val="21"/>
              </w:rPr>
              <w:t>20</w:t>
            </w:r>
            <w:r w:rsidRPr="00BA5009">
              <w:rPr>
                <w:rFonts w:ascii="方正宋体" w:eastAsia="方正宋体" w:hAnsi="宋体" w:cs="宋体" w:hint="eastAsia"/>
                <w:kern w:val="0"/>
                <w:szCs w:val="21"/>
              </w:rPr>
              <w:t>号）第四条。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省安监局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932"/>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255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危险化学品生产企业安全生</w:t>
            </w:r>
            <w:r w:rsidRPr="00BA5009">
              <w:rPr>
                <w:rFonts w:ascii="方正宋体" w:eastAsia="方正宋体" w:hAnsi="宋体" w:cs="宋体" w:hint="eastAsia"/>
                <w:kern w:val="0"/>
                <w:szCs w:val="21"/>
              </w:rPr>
              <w:lastRenderedPageBreak/>
              <w:t>产许可证核发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《安全生产许可证条例》</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397</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w:t>
            </w:r>
            <w:r w:rsidRPr="00BA5009">
              <w:rPr>
                <w:rFonts w:ascii="宋体" w:eastAsia="宋体" w:hAnsi="宋体" w:cs="宋体"/>
                <w:kern w:val="0"/>
                <w:szCs w:val="21"/>
              </w:rPr>
              <w:t>)</w:t>
            </w:r>
            <w:r w:rsidRPr="00BA5009">
              <w:rPr>
                <w:rFonts w:ascii="方正宋体" w:eastAsia="方正宋体" w:hAnsi="宋体" w:cs="宋体" w:hint="eastAsia"/>
                <w:kern w:val="0"/>
                <w:szCs w:val="21"/>
              </w:rPr>
              <w:t>第三条。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省安监局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256</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第一类非药品类易制毒化学品生产经营许可证核发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生产第一类非药品类易制毒化学品</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《易制毒化学品管理条例》（国务院令第</w:t>
            </w:r>
            <w:r w:rsidRPr="00BA5009">
              <w:rPr>
                <w:rFonts w:ascii="宋体" w:eastAsia="宋体" w:hAnsi="宋体" w:cs="宋体"/>
                <w:kern w:val="0"/>
                <w:szCs w:val="21"/>
              </w:rPr>
              <w:t>445</w:t>
            </w:r>
            <w:r w:rsidRPr="00BA5009">
              <w:rPr>
                <w:rFonts w:ascii="方正宋体" w:eastAsia="方正宋体" w:hAnsi="宋体" w:cs="宋体" w:hint="eastAsia"/>
                <w:kern w:val="0"/>
                <w:szCs w:val="21"/>
              </w:rPr>
              <w:t>号）第八条。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省安监局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proofErr w:type="gramStart"/>
            <w:r w:rsidRPr="00BA5009">
              <w:rPr>
                <w:rFonts w:ascii="方正宋体" w:eastAsia="方正宋体" w:hAnsi="宋体" w:cs="宋体" w:hint="eastAsia"/>
                <w:kern w:val="0"/>
                <w:szCs w:val="21"/>
              </w:rPr>
              <w:t>经营第</w:t>
            </w:r>
            <w:proofErr w:type="gramEnd"/>
            <w:r w:rsidRPr="00BA5009">
              <w:rPr>
                <w:rFonts w:ascii="方正宋体" w:eastAsia="方正宋体" w:hAnsi="宋体" w:cs="宋体" w:hint="eastAsia"/>
                <w:kern w:val="0"/>
                <w:szCs w:val="21"/>
              </w:rPr>
              <w:t>一类非药品类易制毒化学品</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226"/>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257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安全评价机构乙级资质认定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《安全生产法》第六十九条；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《安全评价机构管理规定》（</w:t>
            </w:r>
            <w:r w:rsidRPr="00BA5009">
              <w:rPr>
                <w:rFonts w:ascii="宋体" w:eastAsia="宋体" w:hAnsi="宋体" w:cs="宋体"/>
                <w:kern w:val="0"/>
                <w:szCs w:val="21"/>
              </w:rPr>
              <w:t>2009</w:t>
            </w:r>
            <w:r w:rsidRPr="00BA5009">
              <w:rPr>
                <w:rFonts w:ascii="方正宋体" w:eastAsia="方正宋体" w:hAnsi="宋体" w:cs="宋体" w:hint="eastAsia"/>
                <w:kern w:val="0"/>
                <w:szCs w:val="21"/>
              </w:rPr>
              <w:t>年国家安全生产监督管理总局令第</w:t>
            </w:r>
            <w:r w:rsidRPr="00BA5009">
              <w:rPr>
                <w:rFonts w:ascii="宋体" w:eastAsia="宋体" w:hAnsi="宋体" w:cs="宋体"/>
                <w:kern w:val="0"/>
                <w:szCs w:val="21"/>
              </w:rPr>
              <w:t>22</w:t>
            </w:r>
            <w:r w:rsidRPr="00BA5009">
              <w:rPr>
                <w:rFonts w:ascii="方正宋体" w:eastAsia="方正宋体" w:hAnsi="宋体" w:cs="宋体" w:hint="eastAsia"/>
                <w:kern w:val="0"/>
                <w:szCs w:val="21"/>
              </w:rPr>
              <w:t>号）第四条。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省安监局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委托设区市和平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实验区安监部门实施。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258</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危险化学品建设项目安全条件审查、安全设施设计审查</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危险化学品建设项目安全条件审查</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《安全生产法》第三十条；</w:t>
            </w:r>
          </w:p>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《危险化学品安全管理条例》（国务院令第</w:t>
            </w:r>
            <w:r w:rsidRPr="00BA5009">
              <w:rPr>
                <w:rFonts w:ascii="宋体" w:eastAsia="宋体" w:hAnsi="宋体" w:cs="宋体"/>
                <w:kern w:val="0"/>
                <w:szCs w:val="21"/>
              </w:rPr>
              <w:t>591</w:t>
            </w:r>
            <w:r w:rsidRPr="00BA5009">
              <w:rPr>
                <w:rFonts w:ascii="方正宋体" w:eastAsia="方正宋体" w:hAnsi="宋体" w:cs="宋体" w:hint="eastAsia"/>
                <w:kern w:val="0"/>
                <w:szCs w:val="21"/>
              </w:rPr>
              <w:t>号）第十二条。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省安监局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危险化学品建设项目安全设施设计审查</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259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非煤矿山建设项目安全设施设计审查</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《安全生产法》第三十条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省安监局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2723"/>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260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金属冶炼建设项目的安全设施设计审查</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《安全生产法》第三十条；</w:t>
            </w:r>
          </w:p>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《建设项目安全设施</w:t>
            </w:r>
            <w:r w:rsidRPr="00BA5009">
              <w:rPr>
                <w:rFonts w:ascii="宋体" w:eastAsia="宋体" w:hAnsi="宋体" w:cs="宋体"/>
                <w:kern w:val="0"/>
                <w:szCs w:val="21"/>
              </w:rPr>
              <w:t>“</w:t>
            </w:r>
            <w:r w:rsidRPr="00BA5009">
              <w:rPr>
                <w:rFonts w:ascii="方正宋体" w:eastAsia="方正宋体" w:hAnsi="宋体" w:cs="宋体" w:hint="eastAsia"/>
                <w:kern w:val="0"/>
                <w:szCs w:val="21"/>
              </w:rPr>
              <w:t>三同时</w:t>
            </w:r>
            <w:r w:rsidRPr="00BA5009">
              <w:rPr>
                <w:rFonts w:ascii="宋体" w:eastAsia="宋体" w:hAnsi="宋体" w:cs="宋体"/>
                <w:kern w:val="0"/>
                <w:szCs w:val="21"/>
              </w:rPr>
              <w:t>”</w:t>
            </w:r>
            <w:r w:rsidRPr="00BA5009">
              <w:rPr>
                <w:rFonts w:ascii="方正宋体" w:eastAsia="方正宋体" w:hAnsi="宋体" w:cs="宋体" w:hint="eastAsia"/>
                <w:kern w:val="0"/>
                <w:szCs w:val="21"/>
              </w:rPr>
              <w:t>监督管理办法》（</w:t>
            </w:r>
            <w:r w:rsidRPr="00BA5009">
              <w:rPr>
                <w:rFonts w:ascii="宋体" w:eastAsia="宋体" w:hAnsi="宋体" w:cs="宋体"/>
                <w:kern w:val="0"/>
                <w:szCs w:val="21"/>
              </w:rPr>
              <w:t>2011</w:t>
            </w:r>
            <w:r w:rsidRPr="00BA5009">
              <w:rPr>
                <w:rFonts w:ascii="方正宋体" w:eastAsia="方正宋体" w:hAnsi="宋体" w:cs="宋体" w:hint="eastAsia"/>
                <w:kern w:val="0"/>
                <w:szCs w:val="21"/>
              </w:rPr>
              <w:t>年国家安全生产监督管理总局令第</w:t>
            </w:r>
            <w:r w:rsidRPr="00BA5009">
              <w:rPr>
                <w:rFonts w:ascii="宋体" w:eastAsia="宋体" w:hAnsi="宋体" w:cs="宋体"/>
                <w:kern w:val="0"/>
                <w:szCs w:val="21"/>
              </w:rPr>
              <w:t>36</w:t>
            </w:r>
            <w:r w:rsidRPr="00BA5009">
              <w:rPr>
                <w:rFonts w:ascii="方正宋体" w:eastAsia="方正宋体" w:hAnsi="宋体" w:cs="宋体" w:hint="eastAsia"/>
                <w:kern w:val="0"/>
                <w:szCs w:val="21"/>
              </w:rPr>
              <w:t>号）第七条；</w:t>
            </w:r>
          </w:p>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《关于修改</w:t>
            </w:r>
            <w:r w:rsidRPr="00BA5009">
              <w:rPr>
                <w:rFonts w:ascii="宋体" w:eastAsia="宋体" w:hAnsi="宋体" w:cs="宋体"/>
                <w:kern w:val="0"/>
                <w:szCs w:val="21"/>
              </w:rPr>
              <w:t>&lt;</w:t>
            </w:r>
            <w:r w:rsidRPr="00BA5009">
              <w:rPr>
                <w:rFonts w:ascii="方正宋体" w:eastAsia="方正宋体" w:hAnsi="宋体" w:cs="宋体" w:hint="eastAsia"/>
                <w:kern w:val="0"/>
                <w:szCs w:val="21"/>
              </w:rPr>
              <w:t>生产安全事故报告和调查处理条例</w:t>
            </w:r>
            <w:r w:rsidRPr="00BA5009">
              <w:rPr>
                <w:rFonts w:ascii="宋体" w:eastAsia="宋体" w:hAnsi="宋体" w:cs="宋体"/>
                <w:kern w:val="0"/>
                <w:szCs w:val="21"/>
              </w:rPr>
              <w:t>&gt;</w:t>
            </w:r>
            <w:r w:rsidRPr="00BA5009">
              <w:rPr>
                <w:rFonts w:ascii="方正宋体" w:eastAsia="方正宋体" w:hAnsi="宋体" w:cs="宋体" w:hint="eastAsia"/>
                <w:kern w:val="0"/>
                <w:szCs w:val="21"/>
              </w:rPr>
              <w:lastRenderedPageBreak/>
              <w:t>罚款处罚暂行规定等四部规章的决定》</w:t>
            </w:r>
            <w:r w:rsidRPr="00BA5009">
              <w:rPr>
                <w:rFonts w:ascii="宋体" w:eastAsia="宋体" w:hAnsi="宋体" w:cs="宋体"/>
                <w:kern w:val="0"/>
                <w:szCs w:val="21"/>
              </w:rPr>
              <w:t>2015</w:t>
            </w:r>
            <w:r w:rsidRPr="00BA5009">
              <w:rPr>
                <w:rFonts w:ascii="方正宋体" w:eastAsia="方正宋体" w:hAnsi="宋体" w:cs="宋体" w:hint="eastAsia"/>
                <w:kern w:val="0"/>
                <w:szCs w:val="21"/>
              </w:rPr>
              <w:t>年国家安监总局令第</w:t>
            </w:r>
            <w:r w:rsidRPr="00BA5009">
              <w:rPr>
                <w:rFonts w:ascii="宋体" w:eastAsia="宋体" w:hAnsi="宋体" w:cs="宋体"/>
                <w:kern w:val="0"/>
                <w:szCs w:val="21"/>
              </w:rPr>
              <w:t>77</w:t>
            </w:r>
            <w:r w:rsidRPr="00BA5009">
              <w:rPr>
                <w:rFonts w:ascii="方正宋体" w:eastAsia="方正宋体" w:hAnsi="宋体" w:cs="宋体" w:hint="eastAsia"/>
                <w:kern w:val="0"/>
                <w:szCs w:val="21"/>
              </w:rPr>
              <w:t>号第四条。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省安监局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根据法律规定增列。</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393"/>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261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乙级非煤矿检测检验机构的资质认定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《安全生产法》第六十九条；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《安全生产检测检验机构管理规定》（</w:t>
            </w:r>
            <w:r w:rsidRPr="00BA5009">
              <w:rPr>
                <w:rFonts w:ascii="宋体" w:eastAsia="宋体" w:hAnsi="宋体" w:cs="宋体"/>
                <w:kern w:val="0"/>
                <w:szCs w:val="21"/>
              </w:rPr>
              <w:t>2007</w:t>
            </w:r>
            <w:r w:rsidRPr="00BA5009">
              <w:rPr>
                <w:rFonts w:ascii="方正宋体" w:eastAsia="方正宋体" w:hAnsi="宋体" w:cs="宋体" w:hint="eastAsia"/>
                <w:kern w:val="0"/>
                <w:szCs w:val="21"/>
              </w:rPr>
              <w:t>年国家安全生产监督管理总局令第</w:t>
            </w:r>
            <w:r w:rsidRPr="00BA5009">
              <w:rPr>
                <w:rFonts w:ascii="宋体" w:eastAsia="宋体" w:hAnsi="宋体" w:cs="宋体"/>
                <w:kern w:val="0"/>
                <w:szCs w:val="21"/>
              </w:rPr>
              <w:t>12</w:t>
            </w:r>
            <w:r w:rsidRPr="00BA5009">
              <w:rPr>
                <w:rFonts w:ascii="方正宋体" w:eastAsia="方正宋体" w:hAnsi="宋体" w:cs="宋体" w:hint="eastAsia"/>
                <w:kern w:val="0"/>
                <w:szCs w:val="21"/>
              </w:rPr>
              <w:t>号）第五条。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省安监局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r w:rsidRPr="00BA5009">
              <w:rPr>
                <w:rFonts w:ascii="宋体" w:eastAsia="宋体" w:hAnsi="宋体" w:cs="宋体"/>
                <w:kern w:val="0"/>
                <w:szCs w:val="21"/>
              </w:rPr>
              <w:br/>
            </w:r>
            <w:r w:rsidRPr="00BA5009">
              <w:rPr>
                <w:rFonts w:ascii="方正宋体" w:eastAsia="方正宋体" w:hAnsi="宋体" w:cs="宋体" w:hint="eastAsia"/>
                <w:kern w:val="0"/>
                <w:szCs w:val="21"/>
              </w:rPr>
              <w:t>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委托设区市和平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实验区安监部门实施。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1394"/>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262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职业卫生技术服务机构乙级资质认定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《职业病防治法》第十九条；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《职业卫生技术服务机构监督管理暂行办法》（</w:t>
            </w:r>
            <w:r w:rsidRPr="00BA5009">
              <w:rPr>
                <w:rFonts w:ascii="宋体" w:eastAsia="宋体" w:hAnsi="宋体" w:cs="宋体"/>
                <w:kern w:val="0"/>
                <w:szCs w:val="21"/>
              </w:rPr>
              <w:t>2012</w:t>
            </w:r>
            <w:r w:rsidRPr="00BA5009">
              <w:rPr>
                <w:rFonts w:ascii="方正宋体" w:eastAsia="方正宋体" w:hAnsi="宋体" w:cs="宋体" w:hint="eastAsia"/>
                <w:kern w:val="0"/>
                <w:szCs w:val="21"/>
              </w:rPr>
              <w:t>年国家安全生产监督管理总局令第</w:t>
            </w:r>
            <w:r w:rsidRPr="00BA5009">
              <w:rPr>
                <w:rFonts w:ascii="宋体" w:eastAsia="宋体" w:hAnsi="宋体" w:cs="宋体"/>
                <w:kern w:val="0"/>
                <w:szCs w:val="21"/>
              </w:rPr>
              <w:t>50</w:t>
            </w:r>
            <w:r w:rsidRPr="00BA5009">
              <w:rPr>
                <w:rFonts w:ascii="方正宋体" w:eastAsia="方正宋体" w:hAnsi="宋体" w:cs="宋体" w:hint="eastAsia"/>
                <w:kern w:val="0"/>
                <w:szCs w:val="21"/>
              </w:rPr>
              <w:t>号）第五条。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省安监局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委托设区市和平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实验区安监部门实施。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263</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建设项目职业病危害预评价报告审核、职业病危害防护设施设计审查、竣工验收（含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建设项目职业病危害预评价报告审核</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《职业病防治法》第十七条、第十八条。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省安监局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建设项目职业病危害防护设施设计审查</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建设项目职业病危害防护设施竣工验收</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264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医疗机构制剂配制</w:t>
            </w:r>
            <w:r w:rsidRPr="00BA5009">
              <w:rPr>
                <w:rFonts w:ascii="方正宋体" w:eastAsia="方正宋体" w:hAnsi="宋体" w:cs="宋体" w:hint="eastAsia"/>
                <w:kern w:val="0"/>
                <w:szCs w:val="21"/>
              </w:rPr>
              <w:lastRenderedPageBreak/>
              <w:t>及调剂审批（含</w:t>
            </w:r>
            <w:r w:rsidRPr="00BA5009">
              <w:rPr>
                <w:rFonts w:ascii="宋体" w:eastAsia="宋体" w:hAnsi="宋体" w:cs="宋体"/>
                <w:kern w:val="0"/>
                <w:szCs w:val="21"/>
              </w:rPr>
              <w:t>4</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医疗机构制剂许</w:t>
            </w:r>
            <w:r w:rsidRPr="00BA5009">
              <w:rPr>
                <w:rFonts w:ascii="方正宋体" w:eastAsia="方正宋体" w:hAnsi="宋体" w:cs="宋体" w:hint="eastAsia"/>
                <w:kern w:val="0"/>
                <w:szCs w:val="21"/>
              </w:rPr>
              <w:lastRenderedPageBreak/>
              <w:t>可证核发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《药品管理法》第二十三条、第二十五条；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lastRenderedPageBreak/>
              <w:t>2.</w:t>
            </w:r>
            <w:r w:rsidRPr="00BA5009">
              <w:rPr>
                <w:rFonts w:ascii="方正宋体" w:eastAsia="方正宋体" w:hAnsi="宋体" w:cs="宋体" w:hint="eastAsia"/>
                <w:kern w:val="0"/>
                <w:szCs w:val="21"/>
              </w:rPr>
              <w:t>《药品管理法实施条例》（国务院令第</w:t>
            </w:r>
            <w:r w:rsidRPr="00BA5009">
              <w:rPr>
                <w:rFonts w:ascii="宋体" w:eastAsia="宋体" w:hAnsi="宋体" w:cs="宋体"/>
                <w:kern w:val="0"/>
                <w:szCs w:val="21"/>
              </w:rPr>
              <w:t>360</w:t>
            </w:r>
            <w:r w:rsidRPr="00BA5009">
              <w:rPr>
                <w:rFonts w:ascii="方正宋体" w:eastAsia="方正宋体" w:hAnsi="宋体" w:cs="宋体" w:hint="eastAsia"/>
                <w:kern w:val="0"/>
                <w:szCs w:val="21"/>
              </w:rPr>
              <w:t>号）第二十三条；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《医疗机构制剂配置监督管理办法（试行）》</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年国家食品药品监督管理局令第</w:t>
            </w:r>
            <w:r w:rsidRPr="00BA5009">
              <w:rPr>
                <w:rFonts w:ascii="宋体" w:eastAsia="宋体" w:hAnsi="宋体" w:cs="宋体"/>
                <w:kern w:val="0"/>
                <w:szCs w:val="21"/>
              </w:rPr>
              <w:t>18</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第二十八条、第二十九条。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省食品药</w:t>
            </w:r>
            <w:r w:rsidRPr="00BA5009">
              <w:rPr>
                <w:rFonts w:ascii="方正宋体" w:eastAsia="方正宋体" w:hAnsi="宋体" w:cs="宋体" w:hint="eastAsia"/>
                <w:kern w:val="0"/>
                <w:szCs w:val="21"/>
              </w:rPr>
              <w:lastRenderedPageBreak/>
              <w:t>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医疗机构</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医疗机构制剂批准文号核发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医疗机构制剂调剂使用审批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医院</w:t>
            </w:r>
            <w:r w:rsidRPr="00BA5009">
              <w:rPr>
                <w:rFonts w:ascii="宋体" w:eastAsia="宋体" w:hAnsi="宋体" w:cs="宋体"/>
                <w:kern w:val="0"/>
                <w:szCs w:val="21"/>
              </w:rPr>
              <w:t>”</w:t>
            </w:r>
            <w:r w:rsidRPr="00BA5009">
              <w:rPr>
                <w:rFonts w:ascii="方正宋体" w:eastAsia="方正宋体" w:hAnsi="宋体" w:cs="宋体" w:hint="eastAsia"/>
                <w:kern w:val="0"/>
                <w:szCs w:val="21"/>
              </w:rPr>
              <w:t>类别的医疗机构的中药制剂委托配制审批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265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药用辅料注册</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356</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医疗机构</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266</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药品生产的许可证核发和质量管理规范认证（含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药品生产许可证核发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《药品管理法》第七条第一款、第九条第一款；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《药品管理法实施条例》（国务院令第</w:t>
            </w:r>
            <w:r w:rsidRPr="00BA5009">
              <w:rPr>
                <w:rFonts w:ascii="宋体" w:eastAsia="宋体" w:hAnsi="宋体" w:cs="宋体"/>
                <w:kern w:val="0"/>
                <w:szCs w:val="21"/>
              </w:rPr>
              <w:t>360</w:t>
            </w:r>
            <w:r w:rsidRPr="00BA5009">
              <w:rPr>
                <w:rFonts w:ascii="方正宋体" w:eastAsia="方正宋体" w:hAnsi="宋体" w:cs="宋体" w:hint="eastAsia"/>
                <w:kern w:val="0"/>
                <w:szCs w:val="21"/>
              </w:rPr>
              <w:t>号）第五条第一款。</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药品生产质量管理规范认证</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267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医疗用毒性药品收购及批发企业批准</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《医疗用毒性药品管理办法》（国务院令第</w:t>
            </w:r>
            <w:r w:rsidRPr="00BA5009">
              <w:rPr>
                <w:rFonts w:ascii="宋体" w:eastAsia="宋体" w:hAnsi="宋体" w:cs="宋体"/>
                <w:kern w:val="0"/>
                <w:szCs w:val="21"/>
              </w:rPr>
              <w:t>23</w:t>
            </w:r>
            <w:r w:rsidRPr="00BA5009">
              <w:rPr>
                <w:rFonts w:ascii="方正宋体" w:eastAsia="方正宋体" w:hAnsi="宋体" w:cs="宋体" w:hint="eastAsia"/>
                <w:kern w:val="0"/>
                <w:szCs w:val="21"/>
              </w:rPr>
              <w:t>号）第五条。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268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保健食品生产许可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《食品安全法》第二十九条第一款、第五十一条第一款；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《保健食品管理办法》（</w:t>
            </w:r>
            <w:r w:rsidRPr="00BA5009">
              <w:rPr>
                <w:rFonts w:ascii="宋体" w:eastAsia="宋体" w:hAnsi="宋体" w:cs="宋体"/>
                <w:kern w:val="0"/>
                <w:szCs w:val="21"/>
              </w:rPr>
              <w:t>1996</w:t>
            </w:r>
            <w:r w:rsidRPr="00BA5009">
              <w:rPr>
                <w:rFonts w:ascii="方正宋体" w:eastAsia="方正宋体" w:hAnsi="宋体" w:cs="宋体" w:hint="eastAsia"/>
                <w:kern w:val="0"/>
                <w:szCs w:val="21"/>
              </w:rPr>
              <w:t>年卫生部令第</w:t>
            </w:r>
            <w:r w:rsidRPr="00BA5009">
              <w:rPr>
                <w:rFonts w:ascii="宋体" w:eastAsia="宋体" w:hAnsi="宋体" w:cs="宋体"/>
                <w:kern w:val="0"/>
                <w:szCs w:val="21"/>
              </w:rPr>
              <w:t>46</w:t>
            </w:r>
            <w:r w:rsidRPr="00BA5009">
              <w:rPr>
                <w:rFonts w:ascii="方正宋体" w:eastAsia="方正宋体" w:hAnsi="宋体" w:cs="宋体" w:hint="eastAsia"/>
                <w:kern w:val="0"/>
                <w:szCs w:val="21"/>
              </w:rPr>
              <w:t>号）第十四条。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269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药品委托生产行政许可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《药品管理法》第十三条；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《药品生产监督管理办</w:t>
            </w:r>
            <w:r w:rsidRPr="00BA5009">
              <w:rPr>
                <w:rFonts w:ascii="方正宋体" w:eastAsia="方正宋体" w:hAnsi="宋体" w:cs="宋体" w:hint="eastAsia"/>
                <w:kern w:val="0"/>
                <w:szCs w:val="21"/>
              </w:rPr>
              <w:lastRenderedPageBreak/>
              <w:t>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年国家食品药品监督管理局令第</w:t>
            </w:r>
            <w:r w:rsidRPr="00BA5009">
              <w:rPr>
                <w:rFonts w:ascii="宋体" w:eastAsia="宋体" w:hAnsi="宋体" w:cs="宋体"/>
                <w:kern w:val="0"/>
                <w:szCs w:val="21"/>
              </w:rPr>
              <w:t>14</w:t>
            </w:r>
            <w:r w:rsidRPr="00BA5009">
              <w:rPr>
                <w:rFonts w:ascii="方正宋体" w:eastAsia="方正宋体" w:hAnsi="宋体" w:cs="宋体" w:hint="eastAsia"/>
                <w:kern w:val="0"/>
                <w:szCs w:val="21"/>
              </w:rPr>
              <w:t>号）第二十八条、第二十九条；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36</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省食品药品监</w:t>
            </w:r>
            <w:r w:rsidRPr="00BA5009">
              <w:rPr>
                <w:rFonts w:ascii="方正宋体" w:eastAsia="方正宋体" w:hAnsi="宋体" w:cs="宋体" w:hint="eastAsia"/>
                <w:kern w:val="0"/>
                <w:szCs w:val="21"/>
              </w:rPr>
              <w:lastRenderedPageBreak/>
              <w:t>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270</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从事麻醉药品、精神药品批发业务审批（含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从事麻醉药品、第一类精神药品区域性批发企业审批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《麻醉药品和精神药品管理条例》（国务院令第</w:t>
            </w:r>
            <w:r w:rsidRPr="00BA5009">
              <w:rPr>
                <w:rFonts w:ascii="宋体" w:eastAsia="宋体" w:hAnsi="宋体" w:cs="宋体"/>
                <w:kern w:val="0"/>
                <w:szCs w:val="21"/>
              </w:rPr>
              <w:t>442</w:t>
            </w:r>
            <w:r w:rsidRPr="00BA5009">
              <w:rPr>
                <w:rFonts w:ascii="方正宋体" w:eastAsia="方正宋体" w:hAnsi="宋体" w:cs="宋体" w:hint="eastAsia"/>
                <w:kern w:val="0"/>
                <w:szCs w:val="21"/>
              </w:rPr>
              <w:t>号）第二十四条。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从事第二类精神药品批发企业审批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271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批发企业向医疗机构销售麻醉药品和第一类精神药品的审批（含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全国性批发企业向医疗机构销售麻醉药品和第一类精神药品的审批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《麻醉药品和精神药品管理条例》（国务院令第</w:t>
            </w:r>
            <w:r w:rsidRPr="00BA5009">
              <w:rPr>
                <w:rFonts w:ascii="宋体" w:eastAsia="宋体" w:hAnsi="宋体" w:cs="宋体"/>
                <w:kern w:val="0"/>
                <w:szCs w:val="21"/>
              </w:rPr>
              <w:t>442</w:t>
            </w:r>
            <w:r w:rsidRPr="00BA5009">
              <w:rPr>
                <w:rFonts w:ascii="方正宋体" w:eastAsia="方正宋体" w:hAnsi="宋体" w:cs="宋体" w:hint="eastAsia"/>
                <w:kern w:val="0"/>
                <w:szCs w:val="21"/>
              </w:rPr>
              <w:t>号）第二十五条第二款、第二十六第一款；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w:t>
            </w:r>
            <w:r w:rsidRPr="00BA5009">
              <w:rPr>
                <w:rFonts w:ascii="宋体" w:eastAsia="宋体" w:hAnsi="宋体" w:cs="宋体"/>
                <w:kern w:val="0"/>
                <w:szCs w:val="21"/>
              </w:rPr>
              <w:t>82</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区域性批发企业就近向其他省的医疗机构销售麻醉药品和第一类精神药品的审批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272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区域性批发企业从定点生产企业购进麻醉药品和精神药</w:t>
            </w:r>
            <w:r w:rsidRPr="00BA5009">
              <w:rPr>
                <w:rFonts w:ascii="方正宋体" w:eastAsia="方正宋体" w:hAnsi="宋体" w:cs="宋体" w:hint="eastAsia"/>
                <w:kern w:val="0"/>
                <w:szCs w:val="21"/>
              </w:rPr>
              <w:lastRenderedPageBreak/>
              <w:t>品审批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《麻醉药品和精神药品管理条例》（国务院令第</w:t>
            </w:r>
            <w:r w:rsidRPr="00BA5009">
              <w:rPr>
                <w:rFonts w:ascii="宋体" w:eastAsia="宋体" w:hAnsi="宋体" w:cs="宋体"/>
                <w:kern w:val="0"/>
                <w:szCs w:val="21"/>
              </w:rPr>
              <w:t>442</w:t>
            </w:r>
            <w:r w:rsidRPr="00BA5009">
              <w:rPr>
                <w:rFonts w:ascii="方正宋体" w:eastAsia="方正宋体" w:hAnsi="宋体" w:cs="宋体" w:hint="eastAsia"/>
                <w:kern w:val="0"/>
                <w:szCs w:val="21"/>
              </w:rPr>
              <w:t>号）第二十七条第二款。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273</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蛋白同化制剂、肽类激素进出口许可（含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蛋白同化制剂、肽类激素进口准许证核发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《反兴奋剂条例》（国务院令第</w:t>
            </w:r>
            <w:r w:rsidRPr="00BA5009">
              <w:rPr>
                <w:rFonts w:ascii="宋体" w:eastAsia="宋体" w:hAnsi="宋体" w:cs="宋体"/>
                <w:kern w:val="0"/>
                <w:szCs w:val="21"/>
              </w:rPr>
              <w:t>398</w:t>
            </w:r>
            <w:r w:rsidRPr="00BA5009">
              <w:rPr>
                <w:rFonts w:ascii="方正宋体" w:eastAsia="方正宋体" w:hAnsi="宋体" w:cs="宋体" w:hint="eastAsia"/>
                <w:kern w:val="0"/>
                <w:szCs w:val="21"/>
              </w:rPr>
              <w:t>号）第十一条、第十二条；</w:t>
            </w:r>
          </w:p>
          <w:p w:rsidR="00BA5009" w:rsidRPr="00BA5009" w:rsidRDefault="00BA5009" w:rsidP="00BA5009">
            <w:pPr>
              <w:widowControl/>
              <w:spacing w:line="280" w:lineRule="atLeast"/>
              <w:jc w:val="left"/>
              <w:rPr>
                <w:rFonts w:ascii="宋体" w:eastAsia="宋体" w:hAnsi="宋体" w:cs="宋体"/>
                <w:kern w:val="0"/>
                <w:sz w:val="24"/>
                <w:szCs w:val="24"/>
              </w:rPr>
            </w:pPr>
            <w:r w:rsidRPr="00BA5009">
              <w:rPr>
                <w:rFonts w:ascii="Times New Roman" w:eastAsia="宋体" w:hAnsi="Times New Roman" w:cs="Times New Roman"/>
                <w:kern w:val="0"/>
                <w:szCs w:val="21"/>
              </w:rPr>
              <w:br w:type="page"/>
            </w: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44</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蛋白同化制剂、肽类激素出口准许证核发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center"/>
              <w:rPr>
                <w:rFonts w:ascii="宋体" w:eastAsia="宋体" w:hAnsi="宋体" w:cs="宋体"/>
                <w:kern w:val="0"/>
                <w:sz w:val="24"/>
                <w:szCs w:val="24"/>
              </w:rPr>
            </w:pPr>
            <w:r w:rsidRPr="00BA5009">
              <w:rPr>
                <w:rFonts w:ascii="宋体" w:eastAsia="宋体" w:hAnsi="宋体" w:cs="宋体"/>
                <w:kern w:val="0"/>
                <w:szCs w:val="21"/>
              </w:rPr>
              <w:t>274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开办药品经营企业审批（含</w:t>
            </w:r>
            <w:r w:rsidRPr="00BA5009">
              <w:rPr>
                <w:rFonts w:ascii="宋体" w:eastAsia="宋体" w:hAnsi="宋体" w:cs="宋体"/>
                <w:kern w:val="0"/>
                <w:szCs w:val="21"/>
              </w:rPr>
              <w:t>4</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药品批发企业经营许可证核发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《药品管理法》第十四条、第十六条；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《药品管理法实施条例》（国务院令第</w:t>
            </w:r>
            <w:r w:rsidRPr="00BA5009">
              <w:rPr>
                <w:rFonts w:ascii="宋体" w:eastAsia="宋体" w:hAnsi="宋体" w:cs="宋体"/>
                <w:kern w:val="0"/>
                <w:szCs w:val="21"/>
              </w:rPr>
              <w:t>360</w:t>
            </w:r>
            <w:r w:rsidRPr="00BA5009">
              <w:rPr>
                <w:rFonts w:ascii="方正宋体" w:eastAsia="方正宋体" w:hAnsi="宋体" w:cs="宋体" w:hint="eastAsia"/>
                <w:kern w:val="0"/>
                <w:szCs w:val="21"/>
              </w:rPr>
              <w:t>号）第十一条、第十二条、第十三条；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《疫苗流通和预防接种管理条例》（国务院令第</w:t>
            </w:r>
            <w:r w:rsidRPr="00BA5009">
              <w:rPr>
                <w:rFonts w:ascii="宋体" w:eastAsia="宋体" w:hAnsi="宋体" w:cs="宋体"/>
                <w:kern w:val="0"/>
                <w:szCs w:val="21"/>
              </w:rPr>
              <w:t>434</w:t>
            </w:r>
            <w:r w:rsidRPr="00BA5009">
              <w:rPr>
                <w:rFonts w:ascii="方正宋体" w:eastAsia="方正宋体" w:hAnsi="宋体" w:cs="宋体" w:hint="eastAsia"/>
                <w:kern w:val="0"/>
                <w:szCs w:val="21"/>
              </w:rPr>
              <w:t>号）第十条。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药品零售连锁企业经营许可证核发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药品经营质量管理规范认证</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药品批发企业经营疫苗审批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717"/>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center"/>
              <w:rPr>
                <w:rFonts w:ascii="宋体" w:eastAsia="宋体" w:hAnsi="宋体" w:cs="宋体"/>
                <w:kern w:val="0"/>
                <w:sz w:val="24"/>
                <w:szCs w:val="24"/>
              </w:rPr>
            </w:pPr>
            <w:r w:rsidRPr="00BA5009">
              <w:rPr>
                <w:rFonts w:ascii="宋体" w:eastAsia="宋体" w:hAnsi="宋体" w:cs="宋体"/>
                <w:kern w:val="0"/>
                <w:szCs w:val="21"/>
              </w:rPr>
              <w:t>275</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药品、医疗器械、保健食品广告审批（含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药品广告审批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《药品管理法》第六十条第一款；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《药品管理法实施条例》（国务院令第</w:t>
            </w:r>
            <w:r w:rsidRPr="00BA5009">
              <w:rPr>
                <w:rFonts w:ascii="宋体" w:eastAsia="宋体" w:hAnsi="宋体" w:cs="宋体"/>
                <w:kern w:val="0"/>
                <w:szCs w:val="21"/>
              </w:rPr>
              <w:t>360</w:t>
            </w:r>
            <w:r w:rsidRPr="00BA5009">
              <w:rPr>
                <w:rFonts w:ascii="方正宋体" w:eastAsia="方正宋体" w:hAnsi="宋体" w:cs="宋体" w:hint="eastAsia"/>
                <w:kern w:val="0"/>
                <w:szCs w:val="21"/>
              </w:rPr>
              <w:t>号）第五十三条；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《医疗器械监督管理条例》（国务院令第</w:t>
            </w:r>
            <w:r w:rsidRPr="00BA5009">
              <w:rPr>
                <w:rFonts w:ascii="宋体" w:eastAsia="宋体" w:hAnsi="宋体" w:cs="宋体"/>
                <w:kern w:val="0"/>
                <w:szCs w:val="21"/>
              </w:rPr>
              <w:t>276</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2014</w:t>
            </w:r>
            <w:r w:rsidRPr="00BA5009">
              <w:rPr>
                <w:rFonts w:ascii="方正宋体" w:eastAsia="方正宋体" w:hAnsi="宋体" w:cs="宋体" w:hint="eastAsia"/>
                <w:kern w:val="0"/>
                <w:szCs w:val="21"/>
              </w:rPr>
              <w:t>年修订）第四十五条；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357</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717"/>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医疗器械广告审批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718"/>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保健食品广告审查</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276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化妆品生产企业卫生许可证核发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《化妆品卫生监督条例》（</w:t>
            </w:r>
            <w:r w:rsidRPr="00BA5009">
              <w:rPr>
                <w:rFonts w:ascii="宋体" w:eastAsia="宋体" w:hAnsi="宋体" w:cs="宋体"/>
                <w:kern w:val="0"/>
                <w:szCs w:val="21"/>
              </w:rPr>
              <w:t>1989</w:t>
            </w:r>
            <w:r w:rsidRPr="00BA5009">
              <w:rPr>
                <w:rFonts w:ascii="方正宋体" w:eastAsia="方正宋体" w:hAnsi="宋体" w:cs="宋体" w:hint="eastAsia"/>
                <w:kern w:val="0"/>
                <w:szCs w:val="21"/>
              </w:rPr>
              <w:t>年国务院批准，卫生部令第</w:t>
            </w:r>
            <w:r w:rsidRPr="00BA5009">
              <w:rPr>
                <w:rFonts w:ascii="宋体" w:eastAsia="宋体" w:hAnsi="宋体" w:cs="宋体"/>
                <w:kern w:val="0"/>
                <w:szCs w:val="21"/>
              </w:rPr>
              <w:t>3</w:t>
            </w:r>
            <w:r w:rsidRPr="00BA5009">
              <w:rPr>
                <w:rFonts w:ascii="方正宋体" w:eastAsia="方正宋体" w:hAnsi="宋体" w:cs="宋体" w:hint="eastAsia"/>
                <w:kern w:val="0"/>
                <w:szCs w:val="21"/>
              </w:rPr>
              <w:t>号）第五条。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center"/>
              <w:rPr>
                <w:rFonts w:ascii="宋体" w:eastAsia="宋体" w:hAnsi="宋体" w:cs="宋体"/>
                <w:kern w:val="0"/>
                <w:sz w:val="24"/>
                <w:szCs w:val="24"/>
              </w:rPr>
            </w:pPr>
            <w:r w:rsidRPr="00BA5009">
              <w:rPr>
                <w:rFonts w:ascii="宋体" w:eastAsia="宋体" w:hAnsi="宋体" w:cs="宋体"/>
                <w:kern w:val="0"/>
                <w:szCs w:val="21"/>
              </w:rPr>
              <w:t>277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第二类医疗器械产品注册证书核发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《医疗器械监督管理条例》（国务院令第</w:t>
            </w:r>
            <w:r w:rsidRPr="00BA5009">
              <w:rPr>
                <w:rFonts w:ascii="宋体" w:eastAsia="宋体" w:hAnsi="宋体" w:cs="宋体"/>
                <w:kern w:val="0"/>
                <w:szCs w:val="21"/>
              </w:rPr>
              <w:t>276</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2014</w:t>
            </w:r>
            <w:r w:rsidRPr="00BA5009">
              <w:rPr>
                <w:rFonts w:ascii="方正宋体" w:eastAsia="方正宋体" w:hAnsi="宋体" w:cs="宋体" w:hint="eastAsia"/>
                <w:kern w:val="0"/>
                <w:szCs w:val="21"/>
              </w:rPr>
              <w:t>年修订）第十一条。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center"/>
              <w:rPr>
                <w:rFonts w:ascii="宋体" w:eastAsia="宋体" w:hAnsi="宋体" w:cs="宋体"/>
                <w:kern w:val="0"/>
                <w:sz w:val="24"/>
                <w:szCs w:val="24"/>
              </w:rPr>
            </w:pPr>
            <w:r w:rsidRPr="00BA5009">
              <w:rPr>
                <w:rFonts w:ascii="宋体" w:eastAsia="宋体" w:hAnsi="宋体" w:cs="宋体"/>
                <w:kern w:val="0"/>
                <w:szCs w:val="21"/>
              </w:rPr>
              <w:t>278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第二类、第三类医疗器械生产许可证核发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《医疗器械监督管理条例》（国务院令第</w:t>
            </w:r>
            <w:r w:rsidRPr="00BA5009">
              <w:rPr>
                <w:rFonts w:ascii="宋体" w:eastAsia="宋体" w:hAnsi="宋体" w:cs="宋体"/>
                <w:kern w:val="0"/>
                <w:szCs w:val="21"/>
              </w:rPr>
              <w:t>276</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2014</w:t>
            </w:r>
            <w:r w:rsidRPr="00BA5009">
              <w:rPr>
                <w:rFonts w:ascii="方正宋体" w:eastAsia="方正宋体" w:hAnsi="宋体" w:cs="宋体" w:hint="eastAsia"/>
                <w:kern w:val="0"/>
                <w:szCs w:val="21"/>
              </w:rPr>
              <w:t>年修订）第二十二条。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center"/>
              <w:rPr>
                <w:rFonts w:ascii="宋体" w:eastAsia="宋体" w:hAnsi="宋体" w:cs="宋体"/>
                <w:kern w:val="0"/>
                <w:sz w:val="24"/>
                <w:szCs w:val="24"/>
              </w:rPr>
            </w:pPr>
            <w:r w:rsidRPr="00BA5009">
              <w:rPr>
                <w:rFonts w:ascii="宋体" w:eastAsia="宋体" w:hAnsi="宋体" w:cs="宋体"/>
                <w:kern w:val="0"/>
                <w:szCs w:val="21"/>
              </w:rPr>
              <w:t>279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携带少量麻醉药品和精神药品出入境证明</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《麻醉药品和精神药品管理条例》（国务院令第</w:t>
            </w:r>
            <w:r w:rsidRPr="00BA5009">
              <w:rPr>
                <w:rFonts w:ascii="宋体" w:eastAsia="宋体" w:hAnsi="宋体" w:cs="宋体"/>
                <w:kern w:val="0"/>
                <w:szCs w:val="21"/>
              </w:rPr>
              <w:t>442</w:t>
            </w:r>
            <w:r w:rsidRPr="00BA5009">
              <w:rPr>
                <w:rFonts w:ascii="方正宋体" w:eastAsia="方正宋体" w:hAnsi="宋体" w:cs="宋体" w:hint="eastAsia"/>
                <w:kern w:val="0"/>
                <w:szCs w:val="21"/>
              </w:rPr>
              <w:t>号）第四十四条第二款。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医疗机构</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280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购买药品类易制毒化学品审批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《易制毒化学品管理条例》（国务院令第</w:t>
            </w:r>
            <w:r w:rsidRPr="00BA5009">
              <w:rPr>
                <w:rFonts w:ascii="宋体" w:eastAsia="宋体" w:hAnsi="宋体" w:cs="宋体"/>
                <w:kern w:val="0"/>
                <w:szCs w:val="21"/>
              </w:rPr>
              <w:t>445</w:t>
            </w:r>
            <w:r w:rsidRPr="00BA5009">
              <w:rPr>
                <w:rFonts w:ascii="方正宋体" w:eastAsia="方正宋体" w:hAnsi="宋体" w:cs="宋体" w:hint="eastAsia"/>
                <w:kern w:val="0"/>
                <w:szCs w:val="21"/>
              </w:rPr>
              <w:t>号）第十四条、第十五条；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《药品类易制毒化学品管理办法》（</w:t>
            </w:r>
            <w:r w:rsidRPr="00BA5009">
              <w:rPr>
                <w:rFonts w:ascii="宋体" w:eastAsia="宋体" w:hAnsi="宋体" w:cs="宋体"/>
                <w:kern w:val="0"/>
                <w:szCs w:val="21"/>
              </w:rPr>
              <w:t>2010</w:t>
            </w:r>
            <w:r w:rsidRPr="00BA5009">
              <w:rPr>
                <w:rFonts w:ascii="方正宋体" w:eastAsia="方正宋体" w:hAnsi="宋体" w:cs="宋体" w:hint="eastAsia"/>
                <w:kern w:val="0"/>
                <w:szCs w:val="21"/>
              </w:rPr>
              <w:t>年卫生部令第</w:t>
            </w:r>
            <w:r w:rsidRPr="00BA5009">
              <w:rPr>
                <w:rFonts w:ascii="宋体" w:eastAsia="宋体" w:hAnsi="宋体" w:cs="宋体"/>
                <w:kern w:val="0"/>
                <w:szCs w:val="21"/>
              </w:rPr>
              <w:t>72</w:t>
            </w:r>
            <w:r w:rsidRPr="00BA5009">
              <w:rPr>
                <w:rFonts w:ascii="方正宋体" w:eastAsia="方正宋体" w:hAnsi="宋体" w:cs="宋体" w:hint="eastAsia"/>
                <w:kern w:val="0"/>
                <w:szCs w:val="21"/>
              </w:rPr>
              <w:t>号）第十六条、第十七条第二款、第十八条。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281</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生产</w:t>
            </w:r>
            <w:proofErr w:type="gramStart"/>
            <w:r w:rsidRPr="00BA5009">
              <w:rPr>
                <w:rFonts w:ascii="方正宋体" w:eastAsia="方正宋体" w:hAnsi="宋体" w:cs="宋体" w:hint="eastAsia"/>
                <w:kern w:val="0"/>
                <w:szCs w:val="21"/>
              </w:rPr>
              <w:t>经营第</w:t>
            </w:r>
            <w:proofErr w:type="gramEnd"/>
            <w:r w:rsidRPr="00BA5009">
              <w:rPr>
                <w:rFonts w:ascii="方正宋体" w:eastAsia="方正宋体" w:hAnsi="宋体" w:cs="宋体" w:hint="eastAsia"/>
                <w:kern w:val="0"/>
                <w:szCs w:val="21"/>
              </w:rPr>
              <w:t>一类中的药品类易制毒化学品审批（含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生产第一类中的药品类易制毒化学品审批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《易制毒化学品管理条例》（国务院令第</w:t>
            </w:r>
            <w:r w:rsidRPr="00BA5009">
              <w:rPr>
                <w:rFonts w:ascii="宋体" w:eastAsia="宋体" w:hAnsi="宋体" w:cs="宋体"/>
                <w:kern w:val="0"/>
                <w:szCs w:val="21"/>
              </w:rPr>
              <w:t>445</w:t>
            </w:r>
            <w:r w:rsidRPr="00BA5009">
              <w:rPr>
                <w:rFonts w:ascii="方正宋体" w:eastAsia="方正宋体" w:hAnsi="宋体" w:cs="宋体" w:hint="eastAsia"/>
                <w:kern w:val="0"/>
                <w:szCs w:val="21"/>
              </w:rPr>
              <w:t>号）第十条；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号）第</w:t>
            </w:r>
            <w:r w:rsidRPr="00BA5009">
              <w:rPr>
                <w:rFonts w:ascii="宋体" w:eastAsia="宋体" w:hAnsi="宋体" w:cs="宋体"/>
                <w:kern w:val="0"/>
                <w:szCs w:val="21"/>
              </w:rPr>
              <w:t>43</w:t>
            </w:r>
            <w:r w:rsidRPr="00BA5009">
              <w:rPr>
                <w:rFonts w:ascii="方正宋体" w:eastAsia="方正宋体" w:hAnsi="宋体" w:cs="宋体" w:hint="eastAsia"/>
                <w:kern w:val="0"/>
                <w:szCs w:val="21"/>
              </w:rPr>
              <w:t>项；</w:t>
            </w:r>
          </w:p>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50</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32</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2.</w:t>
            </w:r>
            <w:proofErr w:type="gramStart"/>
            <w:r w:rsidRPr="00BA5009">
              <w:rPr>
                <w:rFonts w:ascii="方正宋体" w:eastAsia="方正宋体" w:hAnsi="宋体" w:cs="宋体" w:hint="eastAsia"/>
                <w:kern w:val="0"/>
                <w:szCs w:val="21"/>
              </w:rPr>
              <w:t>经营第</w:t>
            </w:r>
            <w:proofErr w:type="gramEnd"/>
            <w:r w:rsidRPr="00BA5009">
              <w:rPr>
                <w:rFonts w:ascii="方正宋体" w:eastAsia="方正宋体" w:hAnsi="宋体" w:cs="宋体" w:hint="eastAsia"/>
                <w:kern w:val="0"/>
                <w:szCs w:val="21"/>
              </w:rPr>
              <w:t>一类中的药品类易制毒化学品审批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282</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互联网药品交易服</w:t>
            </w:r>
            <w:r w:rsidRPr="00BA5009">
              <w:rPr>
                <w:rFonts w:ascii="方正宋体" w:eastAsia="方正宋体" w:hAnsi="宋体" w:cs="宋体" w:hint="eastAsia"/>
                <w:kern w:val="0"/>
                <w:szCs w:val="21"/>
              </w:rPr>
              <w:lastRenderedPageBreak/>
              <w:t>务企业审批和信息服务资格证书核发（含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互联网药品交易</w:t>
            </w:r>
            <w:r w:rsidRPr="00BA5009">
              <w:rPr>
                <w:rFonts w:ascii="方正宋体" w:eastAsia="方正宋体" w:hAnsi="宋体" w:cs="宋体" w:hint="eastAsia"/>
                <w:kern w:val="0"/>
                <w:szCs w:val="21"/>
              </w:rPr>
              <w:lastRenderedPageBreak/>
              <w:t>服务企业审批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lastRenderedPageBreak/>
              <w:t>1.</w:t>
            </w:r>
            <w:r w:rsidRPr="00BA5009">
              <w:rPr>
                <w:rFonts w:ascii="方正宋体" w:eastAsia="方正宋体" w:hAnsi="宋体" w:cs="宋体" w:hint="eastAsia"/>
                <w:kern w:val="0"/>
                <w:szCs w:val="21"/>
              </w:rPr>
              <w:t>《药品管理法实施条例》（国务院令第</w:t>
            </w:r>
            <w:r w:rsidRPr="00BA5009">
              <w:rPr>
                <w:rFonts w:ascii="宋体" w:eastAsia="宋体" w:hAnsi="宋体" w:cs="宋体"/>
                <w:kern w:val="0"/>
                <w:szCs w:val="21"/>
              </w:rPr>
              <w:t>360</w:t>
            </w:r>
            <w:r w:rsidRPr="00BA5009">
              <w:rPr>
                <w:rFonts w:ascii="方正宋体" w:eastAsia="方正宋体" w:hAnsi="宋体" w:cs="宋体" w:hint="eastAsia"/>
                <w:kern w:val="0"/>
                <w:szCs w:val="21"/>
              </w:rPr>
              <w:t>号）第</w:t>
            </w:r>
            <w:r w:rsidRPr="00BA5009">
              <w:rPr>
                <w:rFonts w:ascii="方正宋体" w:eastAsia="方正宋体" w:hAnsi="宋体" w:cs="宋体" w:hint="eastAsia"/>
                <w:kern w:val="0"/>
                <w:szCs w:val="21"/>
              </w:rPr>
              <w:lastRenderedPageBreak/>
              <w:t>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354</w:t>
            </w:r>
            <w:r w:rsidRPr="00BA5009">
              <w:rPr>
                <w:rFonts w:ascii="方正宋体" w:eastAsia="方正宋体" w:hAnsi="宋体" w:cs="宋体" w:hint="eastAsia"/>
                <w:kern w:val="0"/>
                <w:szCs w:val="21"/>
              </w:rPr>
              <w:t>项；</w:t>
            </w:r>
          </w:p>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《互联网信息服务管理办法》（国务院令第</w:t>
            </w:r>
            <w:r w:rsidRPr="00BA5009">
              <w:rPr>
                <w:rFonts w:ascii="宋体" w:eastAsia="宋体" w:hAnsi="宋体" w:cs="宋体"/>
                <w:kern w:val="0"/>
                <w:szCs w:val="21"/>
              </w:rPr>
              <w:t>292</w:t>
            </w:r>
            <w:r w:rsidRPr="00BA5009">
              <w:rPr>
                <w:rFonts w:ascii="方正宋体" w:eastAsia="方正宋体" w:hAnsi="宋体" w:cs="宋体" w:hint="eastAsia"/>
                <w:kern w:val="0"/>
                <w:szCs w:val="21"/>
              </w:rPr>
              <w:t>号）第四条、第五条；</w:t>
            </w:r>
            <w:r w:rsidRPr="00BA5009">
              <w:rPr>
                <w:rFonts w:ascii="宋体" w:eastAsia="宋体" w:hAnsi="宋体" w:cs="宋体"/>
                <w:kern w:val="0"/>
                <w:szCs w:val="21"/>
              </w:rPr>
              <w:br/>
              <w:t>4.</w:t>
            </w:r>
            <w:r w:rsidRPr="00BA5009">
              <w:rPr>
                <w:rFonts w:ascii="方正宋体" w:eastAsia="方正宋体" w:hAnsi="宋体" w:cs="宋体" w:hint="eastAsia"/>
                <w:kern w:val="0"/>
                <w:szCs w:val="21"/>
              </w:rPr>
              <w:t>《互联网药品信息服务管理办法》（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年国家食品药品监督管理局令第</w:t>
            </w:r>
            <w:r w:rsidRPr="00BA5009">
              <w:rPr>
                <w:rFonts w:ascii="宋体" w:eastAsia="宋体" w:hAnsi="宋体" w:cs="宋体"/>
                <w:kern w:val="0"/>
                <w:szCs w:val="21"/>
              </w:rPr>
              <w:t>9</w:t>
            </w:r>
            <w:r w:rsidRPr="00BA5009">
              <w:rPr>
                <w:rFonts w:ascii="方正宋体" w:eastAsia="方正宋体" w:hAnsi="宋体" w:cs="宋体" w:hint="eastAsia"/>
                <w:kern w:val="0"/>
                <w:szCs w:val="21"/>
              </w:rPr>
              <w:t>号）第五条、第六条。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省食品药</w:t>
            </w:r>
            <w:r w:rsidRPr="00BA5009">
              <w:rPr>
                <w:rFonts w:ascii="方正宋体" w:eastAsia="方正宋体" w:hAnsi="宋体" w:cs="宋体" w:hint="eastAsia"/>
                <w:kern w:val="0"/>
                <w:szCs w:val="21"/>
              </w:rPr>
              <w:lastRenderedPageBreak/>
              <w:t>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互联网药品信息服务资格证书核发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center"/>
              <w:rPr>
                <w:rFonts w:ascii="宋体" w:eastAsia="宋体" w:hAnsi="宋体" w:cs="宋体"/>
                <w:kern w:val="0"/>
                <w:sz w:val="24"/>
                <w:szCs w:val="24"/>
              </w:rPr>
            </w:pPr>
            <w:r w:rsidRPr="00BA5009">
              <w:rPr>
                <w:rFonts w:ascii="宋体" w:eastAsia="宋体" w:hAnsi="宋体" w:cs="宋体"/>
                <w:kern w:val="0"/>
                <w:szCs w:val="21"/>
              </w:rPr>
              <w:t>283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执业药师注册</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32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355</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284</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食品和食品添加剂生产许可（含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食品生产许可证核发</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《食品安全法》第二十九条、第四十三条；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《工业产品生产许可证管理条例》（国务院令第</w:t>
            </w:r>
            <w:r w:rsidRPr="00BA5009">
              <w:rPr>
                <w:rFonts w:ascii="宋体" w:eastAsia="宋体" w:hAnsi="宋体" w:cs="宋体"/>
                <w:kern w:val="0"/>
                <w:szCs w:val="21"/>
              </w:rPr>
              <w:t>440</w:t>
            </w:r>
            <w:r w:rsidRPr="00BA5009">
              <w:rPr>
                <w:rFonts w:ascii="方正宋体" w:eastAsia="方正宋体" w:hAnsi="宋体" w:cs="宋体" w:hint="eastAsia"/>
                <w:kern w:val="0"/>
                <w:szCs w:val="21"/>
              </w:rPr>
              <w:t>号）第二条。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部分下放。将冷冻饮品和酒类中的葡萄酒、果酒、啤酒的生产许可下放设区市和平</w:t>
            </w:r>
            <w:proofErr w:type="gramStart"/>
            <w:r w:rsidRPr="00BA5009">
              <w:rPr>
                <w:rFonts w:ascii="方正宋体" w:eastAsia="方正宋体" w:hAnsi="宋体" w:cs="宋体" w:hint="eastAsia"/>
                <w:kern w:val="0"/>
                <w:szCs w:val="21"/>
              </w:rPr>
              <w:t>潭综合</w:t>
            </w:r>
            <w:proofErr w:type="gramEnd"/>
            <w:r w:rsidRPr="00BA5009">
              <w:rPr>
                <w:rFonts w:ascii="方正宋体" w:eastAsia="方正宋体" w:hAnsi="宋体" w:cs="宋体" w:hint="eastAsia"/>
                <w:kern w:val="0"/>
                <w:szCs w:val="21"/>
              </w:rPr>
              <w:t>实验区食药监（市场监管）部门实施。</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食品添加剂生产许可证核发</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285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放射性药品使用许可证核发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《放射性药品管理办法》（国务院令第</w:t>
            </w:r>
            <w:r w:rsidRPr="00BA5009">
              <w:rPr>
                <w:rFonts w:ascii="宋体" w:eastAsia="宋体" w:hAnsi="宋体" w:cs="宋体"/>
                <w:kern w:val="0"/>
                <w:szCs w:val="21"/>
              </w:rPr>
              <w:t>25</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2011</w:t>
            </w:r>
            <w:r w:rsidRPr="00BA5009">
              <w:rPr>
                <w:rFonts w:ascii="方正宋体" w:eastAsia="方正宋体" w:hAnsi="宋体" w:cs="宋体" w:hint="eastAsia"/>
                <w:kern w:val="0"/>
                <w:szCs w:val="21"/>
              </w:rPr>
              <w:t>年修订）第二十三条、第二十四条。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医疗单位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286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药品再注册以及不改变药品内在质量的补充申请行政许可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《国务院关于取消和下放</w:t>
            </w:r>
            <w:r w:rsidRPr="00BA5009">
              <w:rPr>
                <w:rFonts w:ascii="宋体" w:eastAsia="宋体" w:hAnsi="宋体" w:cs="宋体"/>
                <w:kern w:val="0"/>
                <w:szCs w:val="21"/>
              </w:rPr>
              <w:t>50</w:t>
            </w:r>
            <w:r w:rsidRPr="00BA5009">
              <w:rPr>
                <w:rFonts w:ascii="方正宋体" w:eastAsia="方正宋体" w:hAnsi="宋体" w:cs="宋体" w:hint="eastAsia"/>
                <w:kern w:val="0"/>
                <w:szCs w:val="21"/>
              </w:rPr>
              <w:t>项行政审批项目等事项的决定》（国发〔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10</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《药品管理法实施条例》（国务院令第</w:t>
            </w:r>
            <w:r w:rsidRPr="00BA5009">
              <w:rPr>
                <w:rFonts w:ascii="宋体" w:eastAsia="宋体" w:hAnsi="宋体" w:cs="宋体"/>
                <w:kern w:val="0"/>
                <w:szCs w:val="21"/>
              </w:rPr>
              <w:t>360</w:t>
            </w:r>
            <w:r w:rsidRPr="00BA5009">
              <w:rPr>
                <w:rFonts w:ascii="方正宋体" w:eastAsia="方正宋体" w:hAnsi="宋体" w:cs="宋体" w:hint="eastAsia"/>
                <w:kern w:val="0"/>
                <w:szCs w:val="21"/>
              </w:rPr>
              <w:t>号）第三十三条、第四十二条；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《药品注册管理办法》（</w:t>
            </w:r>
            <w:r w:rsidRPr="00BA5009">
              <w:rPr>
                <w:rFonts w:ascii="宋体" w:eastAsia="宋体" w:hAnsi="宋体" w:cs="宋体"/>
                <w:kern w:val="0"/>
                <w:szCs w:val="21"/>
              </w:rPr>
              <w:t>2007</w:t>
            </w:r>
            <w:r w:rsidRPr="00BA5009">
              <w:rPr>
                <w:rFonts w:ascii="方正宋体" w:eastAsia="方正宋体" w:hAnsi="宋体" w:cs="宋体" w:hint="eastAsia"/>
                <w:kern w:val="0"/>
                <w:szCs w:val="21"/>
              </w:rPr>
              <w:t>年国家食品药品</w:t>
            </w:r>
            <w:proofErr w:type="gramStart"/>
            <w:r w:rsidRPr="00BA5009">
              <w:rPr>
                <w:rFonts w:ascii="方正宋体" w:eastAsia="方正宋体" w:hAnsi="宋体" w:cs="宋体" w:hint="eastAsia"/>
                <w:kern w:val="0"/>
                <w:szCs w:val="21"/>
              </w:rPr>
              <w:t>监管局令第</w:t>
            </w:r>
            <w:r w:rsidRPr="00BA5009">
              <w:rPr>
                <w:rFonts w:ascii="宋体" w:eastAsia="宋体" w:hAnsi="宋体" w:cs="宋体"/>
                <w:kern w:val="0"/>
                <w:szCs w:val="21"/>
              </w:rPr>
              <w:t>28</w:t>
            </w:r>
            <w:r w:rsidRPr="00BA5009">
              <w:rPr>
                <w:rFonts w:ascii="方正宋体" w:eastAsia="方正宋体" w:hAnsi="宋体" w:cs="宋体" w:hint="eastAsia"/>
                <w:kern w:val="0"/>
                <w:szCs w:val="21"/>
              </w:rPr>
              <w:t>号</w:t>
            </w:r>
            <w:proofErr w:type="gramEnd"/>
            <w:r w:rsidRPr="00BA5009">
              <w:rPr>
                <w:rFonts w:ascii="方正宋体" w:eastAsia="方正宋体" w:hAnsi="宋体" w:cs="宋体" w:hint="eastAsia"/>
                <w:kern w:val="0"/>
                <w:szCs w:val="21"/>
              </w:rPr>
              <w:t>）第一百一十四条、第一百一十五条；</w:t>
            </w:r>
            <w:r w:rsidRPr="00BA5009">
              <w:rPr>
                <w:rFonts w:ascii="宋体" w:eastAsia="宋体" w:hAnsi="宋体" w:cs="宋体"/>
                <w:kern w:val="0"/>
                <w:szCs w:val="21"/>
              </w:rPr>
              <w:br/>
            </w:r>
            <w:r w:rsidRPr="00BA5009">
              <w:rPr>
                <w:rFonts w:ascii="宋体" w:eastAsia="宋体" w:hAnsi="宋体" w:cs="宋体"/>
                <w:kern w:val="0"/>
                <w:szCs w:val="21"/>
              </w:rPr>
              <w:lastRenderedPageBreak/>
              <w:t>4.</w:t>
            </w:r>
            <w:r w:rsidRPr="00BA5009">
              <w:rPr>
                <w:rFonts w:ascii="方正宋体" w:eastAsia="方正宋体" w:hAnsi="宋体" w:cs="宋体" w:hint="eastAsia"/>
                <w:kern w:val="0"/>
                <w:szCs w:val="21"/>
              </w:rPr>
              <w:t>《关于做好药品再注册审查审批工作的通知》（国</w:t>
            </w:r>
            <w:proofErr w:type="gramStart"/>
            <w:r w:rsidRPr="00BA5009">
              <w:rPr>
                <w:rFonts w:ascii="方正宋体" w:eastAsia="方正宋体" w:hAnsi="宋体" w:cs="宋体" w:hint="eastAsia"/>
                <w:kern w:val="0"/>
                <w:szCs w:val="21"/>
              </w:rPr>
              <w:t>食药监注〔</w:t>
            </w:r>
            <w:r w:rsidRPr="00BA5009">
              <w:rPr>
                <w:rFonts w:ascii="宋体" w:eastAsia="宋体" w:hAnsi="宋体" w:cs="宋体"/>
                <w:kern w:val="0"/>
                <w:szCs w:val="21"/>
              </w:rPr>
              <w:t>2009</w:t>
            </w:r>
            <w:r w:rsidRPr="00BA5009">
              <w:rPr>
                <w:rFonts w:ascii="方正宋体" w:eastAsia="方正宋体" w:hAnsi="宋体" w:cs="宋体" w:hint="eastAsia"/>
                <w:kern w:val="0"/>
                <w:szCs w:val="21"/>
              </w:rPr>
              <w:t>〕</w:t>
            </w:r>
            <w:proofErr w:type="gramEnd"/>
            <w:r w:rsidRPr="00BA5009">
              <w:rPr>
                <w:rFonts w:ascii="宋体" w:eastAsia="宋体" w:hAnsi="宋体" w:cs="宋体"/>
                <w:kern w:val="0"/>
                <w:szCs w:val="21"/>
              </w:rPr>
              <w:t>387</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省食品药品监管局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287</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麻醉药品和精神药品生产许可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第二类精神药品制剂生产企业审批</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《麻醉药品和精神药品管理条例》（国务院令第</w:t>
            </w:r>
            <w:r w:rsidRPr="00BA5009">
              <w:rPr>
                <w:rFonts w:ascii="宋体" w:eastAsia="宋体" w:hAnsi="宋体" w:cs="宋体"/>
                <w:kern w:val="0"/>
                <w:szCs w:val="21"/>
              </w:rPr>
              <w:t>442</w:t>
            </w:r>
            <w:r w:rsidRPr="00BA5009">
              <w:rPr>
                <w:rFonts w:ascii="方正宋体" w:eastAsia="方正宋体" w:hAnsi="宋体" w:cs="宋体" w:hint="eastAsia"/>
                <w:kern w:val="0"/>
                <w:szCs w:val="21"/>
              </w:rPr>
              <w:t>号）第十六条；</w:t>
            </w:r>
          </w:p>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92</w:t>
            </w:r>
            <w:r w:rsidRPr="00BA5009">
              <w:rPr>
                <w:rFonts w:ascii="方正宋体" w:eastAsia="方正宋体" w:hAnsi="宋体" w:cs="宋体" w:hint="eastAsia"/>
                <w:kern w:val="0"/>
                <w:szCs w:val="21"/>
              </w:rPr>
              <w:t>项。</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省食品药品监管局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承接国发〔</w:t>
            </w:r>
            <w:r w:rsidRPr="00BA5009">
              <w:rPr>
                <w:rFonts w:ascii="宋体" w:eastAsia="宋体" w:hAnsi="宋体" w:cs="宋体"/>
                <w:kern w:val="0"/>
                <w:szCs w:val="21"/>
              </w:rPr>
              <w:t>2015</w:t>
            </w:r>
            <w:r w:rsidRPr="00BA5009">
              <w:rPr>
                <w:rFonts w:ascii="方正宋体" w:eastAsia="方正宋体" w:hAnsi="宋体" w:cs="宋体" w:hint="eastAsia"/>
                <w:kern w:val="0"/>
                <w:szCs w:val="21"/>
              </w:rPr>
              <w:t>〕</w:t>
            </w:r>
            <w:r w:rsidRPr="00BA5009">
              <w:rPr>
                <w:rFonts w:ascii="宋体" w:eastAsia="宋体" w:hAnsi="宋体" w:cs="宋体"/>
                <w:kern w:val="0"/>
                <w:szCs w:val="21"/>
              </w:rPr>
              <w:t>11</w:t>
            </w:r>
            <w:r w:rsidRPr="00BA5009">
              <w:rPr>
                <w:rFonts w:ascii="方正宋体" w:eastAsia="方正宋体" w:hAnsi="宋体" w:cs="宋体" w:hint="eastAsia"/>
                <w:kern w:val="0"/>
                <w:szCs w:val="21"/>
              </w:rPr>
              <w:t>号下放的</w:t>
            </w:r>
            <w:r w:rsidRPr="00BA5009">
              <w:rPr>
                <w:rFonts w:ascii="宋体" w:eastAsia="宋体" w:hAnsi="宋体" w:cs="宋体"/>
                <w:kern w:val="0"/>
                <w:szCs w:val="21"/>
              </w:rPr>
              <w:t>“</w:t>
            </w:r>
            <w:r w:rsidRPr="00BA5009">
              <w:rPr>
                <w:rFonts w:ascii="方正宋体" w:eastAsia="方正宋体" w:hAnsi="宋体" w:cs="宋体" w:hint="eastAsia"/>
                <w:kern w:val="0"/>
                <w:szCs w:val="21"/>
              </w:rPr>
              <w:t>麻醉药品、第一类精神药品和第二类精神药品原料药定点生产审批</w:t>
            </w:r>
            <w:r w:rsidRPr="00BA5009">
              <w:rPr>
                <w:rFonts w:ascii="宋体" w:eastAsia="宋体" w:hAnsi="宋体" w:cs="宋体"/>
                <w:kern w:val="0"/>
                <w:szCs w:val="21"/>
              </w:rPr>
              <w:t>”</w:t>
            </w:r>
            <w:r w:rsidRPr="00BA5009">
              <w:rPr>
                <w:rFonts w:ascii="方正宋体" w:eastAsia="方正宋体" w:hAnsi="宋体" w:cs="宋体" w:hint="eastAsia"/>
                <w:kern w:val="0"/>
                <w:szCs w:val="21"/>
              </w:rPr>
              <w:t>与原</w:t>
            </w:r>
            <w:r w:rsidRPr="00BA5009">
              <w:rPr>
                <w:rFonts w:ascii="宋体" w:eastAsia="宋体" w:hAnsi="宋体" w:cs="宋体"/>
                <w:kern w:val="0"/>
                <w:szCs w:val="21"/>
              </w:rPr>
              <w:t>“</w:t>
            </w:r>
            <w:r w:rsidRPr="00BA5009">
              <w:rPr>
                <w:rFonts w:ascii="方正宋体" w:eastAsia="方正宋体" w:hAnsi="宋体" w:cs="宋体" w:hint="eastAsia"/>
                <w:kern w:val="0"/>
                <w:szCs w:val="21"/>
              </w:rPr>
              <w:t>第二类精神药品制剂生产企业审批</w:t>
            </w:r>
            <w:r w:rsidRPr="00BA5009">
              <w:rPr>
                <w:rFonts w:ascii="宋体" w:eastAsia="宋体" w:hAnsi="宋体" w:cs="宋体"/>
                <w:kern w:val="0"/>
                <w:szCs w:val="21"/>
              </w:rPr>
              <w:t>”</w:t>
            </w:r>
            <w:r w:rsidRPr="00BA5009">
              <w:rPr>
                <w:rFonts w:ascii="方正宋体" w:eastAsia="方正宋体" w:hAnsi="宋体" w:cs="宋体" w:hint="eastAsia"/>
                <w:kern w:val="0"/>
                <w:szCs w:val="21"/>
              </w:rPr>
              <w:t>合并为此项，分列</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麻醉药品、第一类精神药品和第二类精神药品原料药定点生产审批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805"/>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288</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6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涉外调查机构资格及调查项目审批（含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涉外调查机构资格认定</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《统计法》第十二条、第四十九条第二款；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《统计法实施细则》（国务院令第</w:t>
            </w:r>
            <w:r w:rsidRPr="00BA5009">
              <w:rPr>
                <w:rFonts w:ascii="宋体" w:eastAsia="宋体" w:hAnsi="宋体" w:cs="宋体"/>
                <w:kern w:val="0"/>
                <w:szCs w:val="21"/>
              </w:rPr>
              <w:t>453</w:t>
            </w:r>
            <w:r w:rsidRPr="00BA5009">
              <w:rPr>
                <w:rFonts w:ascii="方正宋体" w:eastAsia="方正宋体" w:hAnsi="宋体" w:cs="宋体" w:hint="eastAsia"/>
                <w:kern w:val="0"/>
                <w:szCs w:val="21"/>
              </w:rPr>
              <w:t>号）第三十五条第一款；</w:t>
            </w:r>
            <w:r w:rsidRPr="00BA5009">
              <w:rPr>
                <w:rFonts w:ascii="宋体" w:eastAsia="宋体" w:hAnsi="宋体" w:cs="宋体"/>
                <w:kern w:val="0"/>
                <w:szCs w:val="21"/>
              </w:rPr>
              <w:br/>
              <w:t>3.</w:t>
            </w:r>
            <w:r w:rsidRPr="00BA5009">
              <w:rPr>
                <w:rFonts w:ascii="方正宋体" w:eastAsia="方正宋体" w:hAnsi="宋体" w:cs="宋体" w:hint="eastAsia"/>
                <w:kern w:val="0"/>
                <w:szCs w:val="21"/>
              </w:rPr>
              <w:t>《涉外调查管理办法》（</w:t>
            </w:r>
            <w:r w:rsidRPr="00BA5009">
              <w:rPr>
                <w:rFonts w:ascii="宋体" w:eastAsia="宋体" w:hAnsi="宋体" w:cs="宋体"/>
                <w:kern w:val="0"/>
                <w:szCs w:val="21"/>
              </w:rPr>
              <w:t>2004</w:t>
            </w:r>
            <w:r w:rsidRPr="00BA5009">
              <w:rPr>
                <w:rFonts w:ascii="方正宋体" w:eastAsia="方正宋体" w:hAnsi="宋体" w:cs="宋体" w:hint="eastAsia"/>
                <w:kern w:val="0"/>
                <w:szCs w:val="21"/>
              </w:rPr>
              <w:t>年国家统计局令第</w:t>
            </w:r>
            <w:r w:rsidRPr="00BA5009">
              <w:rPr>
                <w:rFonts w:ascii="宋体" w:eastAsia="宋体" w:hAnsi="宋体" w:cs="宋体"/>
                <w:kern w:val="0"/>
                <w:szCs w:val="21"/>
              </w:rPr>
              <w:t>7</w:t>
            </w:r>
            <w:r w:rsidRPr="00BA5009">
              <w:rPr>
                <w:rFonts w:ascii="方正宋体" w:eastAsia="方正宋体" w:hAnsi="宋体" w:cs="宋体" w:hint="eastAsia"/>
                <w:kern w:val="0"/>
                <w:szCs w:val="21"/>
              </w:rPr>
              <w:t>号）第八条、第九条、第十条、第二十一条、第二十三条。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省统计局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企业、事业单位或其他组织</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涉外社会调查项目审批</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289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导游证核发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《旅游法》第三十七条；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《导游人员管理条例》（国务院令第</w:t>
            </w:r>
            <w:r w:rsidRPr="00BA5009">
              <w:rPr>
                <w:rFonts w:ascii="宋体" w:eastAsia="宋体" w:hAnsi="宋体" w:cs="宋体"/>
                <w:kern w:val="0"/>
                <w:szCs w:val="21"/>
              </w:rPr>
              <w:t>263</w:t>
            </w:r>
            <w:r w:rsidRPr="00BA5009">
              <w:rPr>
                <w:rFonts w:ascii="方正宋体" w:eastAsia="方正宋体" w:hAnsi="宋体" w:cs="宋体" w:hint="eastAsia"/>
                <w:kern w:val="0"/>
                <w:szCs w:val="21"/>
              </w:rPr>
              <w:t>号）第四条。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省旅游局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个人</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1464"/>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290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外商投资旅行社业务许可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《旅行社条例》（国务院令第</w:t>
            </w:r>
            <w:r w:rsidRPr="00BA5009">
              <w:rPr>
                <w:rFonts w:ascii="宋体" w:eastAsia="宋体" w:hAnsi="宋体" w:cs="宋体"/>
                <w:kern w:val="0"/>
                <w:szCs w:val="21"/>
              </w:rPr>
              <w:t>550</w:t>
            </w:r>
            <w:r w:rsidRPr="00BA5009">
              <w:rPr>
                <w:rFonts w:ascii="方正宋体" w:eastAsia="方正宋体" w:hAnsi="宋体" w:cs="宋体" w:hint="eastAsia"/>
                <w:kern w:val="0"/>
                <w:szCs w:val="21"/>
              </w:rPr>
              <w:t>号）第二十二条；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《国务院关于取消和调整一批行政审批项目等事项的决定》（国发〔</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27</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1</w:t>
            </w:r>
            <w:r w:rsidRPr="00BA5009">
              <w:rPr>
                <w:rFonts w:ascii="方正宋体" w:eastAsia="方正宋体" w:hAnsi="宋体" w:cs="宋体" w:hint="eastAsia"/>
                <w:kern w:val="0"/>
                <w:szCs w:val="21"/>
              </w:rPr>
              <w:t>第</w:t>
            </w:r>
            <w:r w:rsidRPr="00BA5009">
              <w:rPr>
                <w:rFonts w:ascii="宋体" w:eastAsia="宋体" w:hAnsi="宋体" w:cs="宋体"/>
                <w:kern w:val="0"/>
                <w:szCs w:val="21"/>
              </w:rPr>
              <w:t>39</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省旅游局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省商务厅</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外商</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trHeight w:val="2568"/>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291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价格评估机构资质认定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w:t>
            </w:r>
            <w:r w:rsidRPr="00BA5009">
              <w:rPr>
                <w:rFonts w:ascii="宋体" w:eastAsia="宋体" w:hAnsi="宋体" w:cs="宋体"/>
                <w:kern w:val="0"/>
                <w:szCs w:val="21"/>
              </w:rPr>
              <w:t>(</w:t>
            </w:r>
            <w:r w:rsidRPr="00BA5009">
              <w:rPr>
                <w:rFonts w:ascii="方正宋体" w:eastAsia="方正宋体" w:hAnsi="宋体" w:cs="宋体" w:hint="eastAsia"/>
                <w:kern w:val="0"/>
                <w:szCs w:val="21"/>
              </w:rPr>
              <w:t>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第</w:t>
            </w:r>
            <w:r w:rsidRPr="00BA5009">
              <w:rPr>
                <w:rFonts w:ascii="宋体" w:eastAsia="宋体" w:hAnsi="宋体" w:cs="宋体"/>
                <w:kern w:val="0"/>
                <w:szCs w:val="21"/>
              </w:rPr>
              <w:t>17</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《国务院关于第六批取消和调整行政审批项目的决定》</w:t>
            </w:r>
            <w:r w:rsidRPr="00BA5009">
              <w:rPr>
                <w:rFonts w:ascii="宋体" w:eastAsia="宋体" w:hAnsi="宋体" w:cs="宋体"/>
                <w:kern w:val="0"/>
                <w:szCs w:val="21"/>
              </w:rPr>
              <w:t>(</w:t>
            </w:r>
            <w:r w:rsidRPr="00BA5009">
              <w:rPr>
                <w:rFonts w:ascii="方正宋体" w:eastAsia="方正宋体" w:hAnsi="宋体" w:cs="宋体" w:hint="eastAsia"/>
                <w:kern w:val="0"/>
                <w:szCs w:val="21"/>
              </w:rPr>
              <w:t>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w:t>
            </w:r>
            <w:r w:rsidRPr="00BA5009">
              <w:rPr>
                <w:rFonts w:ascii="宋体" w:eastAsia="宋体" w:hAnsi="宋体" w:cs="宋体"/>
                <w:kern w:val="0"/>
                <w:szCs w:val="21"/>
              </w:rPr>
              <w:t>)</w:t>
            </w:r>
            <w:r w:rsidRPr="00BA5009">
              <w:rPr>
                <w:rFonts w:ascii="方正宋体" w:eastAsia="方正宋体" w:hAnsi="宋体" w:cs="宋体" w:hint="eastAsia"/>
                <w:kern w:val="0"/>
                <w:szCs w:val="21"/>
              </w:rPr>
              <w:t>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1</w:t>
            </w:r>
            <w:r w:rsidRPr="00BA5009">
              <w:rPr>
                <w:rFonts w:ascii="方正宋体" w:eastAsia="方正宋体" w:hAnsi="宋体" w:cs="宋体" w:hint="eastAsia"/>
                <w:kern w:val="0"/>
                <w:szCs w:val="21"/>
              </w:rPr>
              <w:t>项；</w:t>
            </w:r>
            <w:r w:rsidRPr="00BA5009">
              <w:rPr>
                <w:rFonts w:ascii="宋体" w:eastAsia="宋体" w:hAnsi="宋体" w:cs="宋体"/>
                <w:kern w:val="0"/>
                <w:szCs w:val="21"/>
              </w:rPr>
              <w:br/>
              <w:t>3.</w:t>
            </w:r>
            <w:r w:rsidRPr="00BA5009">
              <w:rPr>
                <w:rFonts w:ascii="方正宋体" w:eastAsia="方正宋体" w:hAnsi="宋体" w:cs="宋体" w:hint="eastAsia"/>
                <w:kern w:val="0"/>
                <w:szCs w:val="21"/>
              </w:rPr>
              <w:t>《价格评估机构资质认定管理办法》（</w:t>
            </w:r>
            <w:r w:rsidRPr="00BA5009">
              <w:rPr>
                <w:rFonts w:ascii="宋体" w:eastAsia="宋体" w:hAnsi="宋体" w:cs="宋体"/>
                <w:kern w:val="0"/>
                <w:szCs w:val="21"/>
              </w:rPr>
              <w:t>2005</w:t>
            </w:r>
            <w:r w:rsidRPr="00BA5009">
              <w:rPr>
                <w:rFonts w:ascii="方正宋体" w:eastAsia="方正宋体" w:hAnsi="宋体" w:cs="宋体" w:hint="eastAsia"/>
                <w:kern w:val="0"/>
                <w:szCs w:val="21"/>
              </w:rPr>
              <w:t>年国家发展改革委令第</w:t>
            </w:r>
            <w:r w:rsidRPr="00BA5009">
              <w:rPr>
                <w:rFonts w:ascii="宋体" w:eastAsia="宋体" w:hAnsi="宋体" w:cs="宋体"/>
                <w:kern w:val="0"/>
                <w:szCs w:val="21"/>
              </w:rPr>
              <w:t>32</w:t>
            </w:r>
            <w:r w:rsidRPr="00BA5009">
              <w:rPr>
                <w:rFonts w:ascii="方正宋体" w:eastAsia="方正宋体" w:hAnsi="宋体" w:cs="宋体" w:hint="eastAsia"/>
                <w:kern w:val="0"/>
                <w:szCs w:val="21"/>
              </w:rPr>
              <w:t>号）第四条。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省物价局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292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人民防空工程设计、监理资质认定（含</w:t>
            </w:r>
            <w:r w:rsidRPr="00BA5009">
              <w:rPr>
                <w:rFonts w:ascii="宋体" w:eastAsia="宋体" w:hAnsi="宋体" w:cs="宋体"/>
                <w:kern w:val="0"/>
                <w:szCs w:val="21"/>
              </w:rPr>
              <w:t>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人民防空工程乙级以下监理资质认定</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500</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《人防工程监理行政许可资质管理办法》（国人防〔</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227</w:t>
            </w:r>
            <w:r w:rsidRPr="00BA5009">
              <w:rPr>
                <w:rFonts w:ascii="方正宋体" w:eastAsia="方正宋体" w:hAnsi="宋体" w:cs="宋体" w:hint="eastAsia"/>
                <w:kern w:val="0"/>
                <w:szCs w:val="21"/>
              </w:rPr>
              <w:t>号）第十条；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《国务院关于第六批取消和调整行政审批项目的决定》（国发〔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52</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2</w:t>
            </w:r>
            <w:r w:rsidRPr="00BA5009">
              <w:rPr>
                <w:rFonts w:ascii="方正宋体" w:eastAsia="方正宋体" w:hAnsi="宋体" w:cs="宋体" w:hint="eastAsia"/>
                <w:kern w:val="0"/>
                <w:szCs w:val="21"/>
              </w:rPr>
              <w:t>第</w:t>
            </w:r>
            <w:r w:rsidRPr="00BA5009">
              <w:rPr>
                <w:rFonts w:ascii="宋体" w:eastAsia="宋体" w:hAnsi="宋体" w:cs="宋体"/>
                <w:kern w:val="0"/>
                <w:szCs w:val="21"/>
              </w:rPr>
              <w:t>115</w:t>
            </w:r>
            <w:r w:rsidRPr="00BA5009">
              <w:rPr>
                <w:rFonts w:ascii="方正宋体" w:eastAsia="方正宋体" w:hAnsi="宋体" w:cs="宋体" w:hint="eastAsia"/>
                <w:kern w:val="0"/>
                <w:szCs w:val="21"/>
              </w:rPr>
              <w:t>项；</w:t>
            </w:r>
            <w:r w:rsidRPr="00BA5009">
              <w:rPr>
                <w:rFonts w:ascii="宋体" w:eastAsia="宋体" w:hAnsi="宋体" w:cs="宋体"/>
                <w:kern w:val="0"/>
                <w:szCs w:val="21"/>
              </w:rPr>
              <w:br/>
              <w:t>4.</w:t>
            </w:r>
            <w:r w:rsidRPr="00BA5009">
              <w:rPr>
                <w:rFonts w:ascii="方正宋体" w:eastAsia="方正宋体" w:hAnsi="宋体" w:cs="宋体" w:hint="eastAsia"/>
                <w:kern w:val="0"/>
                <w:szCs w:val="21"/>
              </w:rPr>
              <w:t>《关于印发</w:t>
            </w:r>
            <w:r w:rsidRPr="00BA5009">
              <w:rPr>
                <w:rFonts w:ascii="宋体" w:eastAsia="宋体" w:hAnsi="宋体" w:cs="宋体"/>
                <w:kern w:val="0"/>
                <w:szCs w:val="21"/>
              </w:rPr>
              <w:t>&lt;</w:t>
            </w:r>
            <w:r w:rsidRPr="00BA5009">
              <w:rPr>
                <w:rFonts w:ascii="方正宋体" w:eastAsia="方正宋体" w:hAnsi="宋体" w:cs="宋体" w:hint="eastAsia"/>
                <w:kern w:val="0"/>
                <w:szCs w:val="21"/>
              </w:rPr>
              <w:t>人防工程设计行政许可资质管理办法</w:t>
            </w:r>
            <w:r w:rsidRPr="00BA5009">
              <w:rPr>
                <w:rFonts w:ascii="宋体" w:eastAsia="宋体" w:hAnsi="宋体" w:cs="宋体"/>
                <w:kern w:val="0"/>
                <w:szCs w:val="21"/>
              </w:rPr>
              <w:t>&gt;</w:t>
            </w:r>
            <w:r w:rsidRPr="00BA5009">
              <w:rPr>
                <w:rFonts w:ascii="方正宋体" w:eastAsia="方正宋体" w:hAnsi="宋体" w:cs="宋体" w:hint="eastAsia"/>
                <w:kern w:val="0"/>
                <w:szCs w:val="21"/>
              </w:rPr>
              <w:t>的通知》（国人防〔</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417</w:t>
            </w:r>
            <w:r w:rsidRPr="00BA5009">
              <w:rPr>
                <w:rFonts w:ascii="方正宋体" w:eastAsia="方正宋体" w:hAnsi="宋体" w:cs="宋体" w:hint="eastAsia"/>
                <w:kern w:val="0"/>
                <w:szCs w:val="21"/>
              </w:rPr>
              <w:t>号）第三条第三款。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省人防办</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 </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人民防空工程乙级以下设计资质认定</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 </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trHeight w:val="2080"/>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293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大型单建</w:t>
            </w:r>
            <w:proofErr w:type="gramStart"/>
            <w:r w:rsidRPr="00BA5009">
              <w:rPr>
                <w:rFonts w:ascii="方正宋体" w:eastAsia="方正宋体" w:hAnsi="宋体" w:cs="宋体" w:hint="eastAsia"/>
                <w:kern w:val="0"/>
                <w:szCs w:val="21"/>
              </w:rPr>
              <w:t>式人民</w:t>
            </w:r>
            <w:proofErr w:type="gramEnd"/>
            <w:r w:rsidRPr="00BA5009">
              <w:rPr>
                <w:rFonts w:ascii="方正宋体" w:eastAsia="方正宋体" w:hAnsi="宋体" w:cs="宋体" w:hint="eastAsia"/>
                <w:kern w:val="0"/>
                <w:szCs w:val="21"/>
              </w:rPr>
              <w:t>防空工程项目审批（</w:t>
            </w:r>
            <w:r w:rsidRPr="00BA5009">
              <w:rPr>
                <w:rFonts w:ascii="宋体" w:eastAsia="宋体" w:hAnsi="宋体" w:cs="宋体"/>
                <w:kern w:val="0"/>
                <w:szCs w:val="21"/>
              </w:rPr>
              <w:t>1</w:t>
            </w:r>
            <w:r w:rsidRPr="00BA5009">
              <w:rPr>
                <w:rFonts w:ascii="方正宋体" w:eastAsia="方正宋体" w:hAnsi="宋体" w:cs="宋体" w:hint="eastAsia"/>
                <w:kern w:val="0"/>
                <w:szCs w:val="21"/>
              </w:rPr>
              <w:t>万平方米以上，</w:t>
            </w:r>
            <w:r w:rsidRPr="00BA5009">
              <w:rPr>
                <w:rFonts w:ascii="宋体" w:eastAsia="宋体" w:hAnsi="宋体" w:cs="宋体"/>
                <w:kern w:val="0"/>
                <w:szCs w:val="21"/>
              </w:rPr>
              <w:t>5</w:t>
            </w:r>
            <w:r w:rsidRPr="00BA5009">
              <w:rPr>
                <w:rFonts w:ascii="方正宋体" w:eastAsia="方正宋体" w:hAnsi="宋体" w:cs="宋体" w:hint="eastAsia"/>
                <w:kern w:val="0"/>
                <w:szCs w:val="21"/>
              </w:rPr>
              <w:t>万平方米</w:t>
            </w:r>
            <w:r w:rsidRPr="00BA5009">
              <w:rPr>
                <w:rFonts w:ascii="方正宋体" w:eastAsia="方正宋体" w:hAnsi="宋体" w:cs="宋体" w:hint="eastAsia"/>
                <w:kern w:val="0"/>
                <w:szCs w:val="21"/>
              </w:rPr>
              <w:lastRenderedPageBreak/>
              <w:t>以下）</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《福建省人民防空条例》（</w:t>
            </w:r>
            <w:r w:rsidRPr="00BA5009">
              <w:rPr>
                <w:rFonts w:ascii="宋体" w:eastAsia="宋体" w:hAnsi="宋体" w:cs="宋体"/>
                <w:kern w:val="0"/>
                <w:szCs w:val="21"/>
              </w:rPr>
              <w:t>2008</w:t>
            </w:r>
            <w:r w:rsidRPr="00BA5009">
              <w:rPr>
                <w:rFonts w:ascii="方正宋体" w:eastAsia="方正宋体" w:hAnsi="宋体" w:cs="宋体" w:hint="eastAsia"/>
                <w:kern w:val="0"/>
                <w:szCs w:val="21"/>
              </w:rPr>
              <w:t>年福建省十一届人大常委会第六次会议修订）第十条第二款；</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《人民防空工程建设管理规定》（国人防办字〔</w:t>
            </w:r>
            <w:r w:rsidRPr="00BA5009">
              <w:rPr>
                <w:rFonts w:ascii="宋体" w:eastAsia="宋体" w:hAnsi="宋体" w:cs="宋体"/>
                <w:kern w:val="0"/>
                <w:szCs w:val="21"/>
              </w:rPr>
              <w:t>2003</w:t>
            </w:r>
            <w:r w:rsidRPr="00BA5009">
              <w:rPr>
                <w:rFonts w:ascii="方正宋体" w:eastAsia="方正宋体" w:hAnsi="宋体" w:cs="宋体" w:hint="eastAsia"/>
                <w:kern w:val="0"/>
                <w:szCs w:val="21"/>
              </w:rPr>
              <w:t>〕第</w:t>
            </w:r>
            <w:r w:rsidRPr="00BA5009">
              <w:rPr>
                <w:rFonts w:ascii="宋体" w:eastAsia="宋体" w:hAnsi="宋体" w:cs="宋体"/>
                <w:kern w:val="0"/>
                <w:szCs w:val="21"/>
              </w:rPr>
              <w:t>18</w:t>
            </w:r>
            <w:r w:rsidRPr="00BA5009">
              <w:rPr>
                <w:rFonts w:ascii="方正宋体" w:eastAsia="方正宋体" w:hAnsi="宋体" w:cs="宋体" w:hint="eastAsia"/>
                <w:kern w:val="0"/>
                <w:szCs w:val="21"/>
              </w:rPr>
              <w:t>号）第二十</w:t>
            </w:r>
            <w:r w:rsidRPr="00BA5009">
              <w:rPr>
                <w:rFonts w:ascii="方正宋体" w:eastAsia="方正宋体" w:hAnsi="宋体" w:cs="宋体" w:hint="eastAsia"/>
                <w:kern w:val="0"/>
                <w:szCs w:val="21"/>
              </w:rPr>
              <w:lastRenderedPageBreak/>
              <w:t>二条；</w:t>
            </w:r>
          </w:p>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《关于调整人民防空建设审批事项的通知》（国人防〔</w:t>
            </w:r>
            <w:r w:rsidRPr="00BA5009">
              <w:rPr>
                <w:rFonts w:ascii="宋体" w:eastAsia="宋体" w:hAnsi="宋体" w:cs="宋体"/>
                <w:kern w:val="0"/>
                <w:szCs w:val="21"/>
              </w:rPr>
              <w:t>2014</w:t>
            </w:r>
            <w:r w:rsidRPr="00BA5009">
              <w:rPr>
                <w:rFonts w:ascii="方正宋体" w:eastAsia="方正宋体" w:hAnsi="宋体" w:cs="宋体" w:hint="eastAsia"/>
                <w:kern w:val="0"/>
                <w:szCs w:val="21"/>
              </w:rPr>
              <w:t>〕</w:t>
            </w:r>
            <w:r w:rsidRPr="00BA5009">
              <w:rPr>
                <w:rFonts w:ascii="宋体" w:eastAsia="宋体" w:hAnsi="宋体" w:cs="宋体"/>
                <w:kern w:val="0"/>
                <w:szCs w:val="21"/>
              </w:rPr>
              <w:t>235</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lastRenderedPageBreak/>
              <w:t>省人防办</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18"/>
                <w:szCs w:val="18"/>
              </w:rPr>
            </w:pPr>
            <w:r w:rsidRPr="00BA5009">
              <w:rPr>
                <w:rFonts w:ascii="宋体" w:eastAsia="宋体" w:hAnsi="宋体" w:cs="宋体" w:hint="eastAsia"/>
                <w:kern w:val="0"/>
                <w:sz w:val="18"/>
                <w:szCs w:val="18"/>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294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向国外申请专利专项资助中第三方检索机构认定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《国务院关于取消和下放一批行政审批项目的决定》（国发〔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44</w:t>
            </w:r>
            <w:r w:rsidRPr="00BA5009">
              <w:rPr>
                <w:rFonts w:ascii="方正宋体" w:eastAsia="方正宋体" w:hAnsi="宋体" w:cs="宋体" w:hint="eastAsia"/>
                <w:kern w:val="0"/>
                <w:szCs w:val="21"/>
              </w:rPr>
              <w:t>号）第</w:t>
            </w:r>
            <w:r w:rsidRPr="00BA5009">
              <w:rPr>
                <w:rFonts w:ascii="宋体" w:eastAsia="宋体" w:hAnsi="宋体" w:cs="宋体"/>
                <w:kern w:val="0"/>
                <w:szCs w:val="21"/>
              </w:rPr>
              <w:t>63</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省知识产权局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企业、事业单位或其他组织</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295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水利水电工程移民搬迁安置有关事项的审批（含安置规划大纲及规划、库底清理、移民安置验收）</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《大中型水利水电工程建设征地补偿和移民安置条例》（国务院令第</w:t>
            </w:r>
            <w:r w:rsidRPr="00BA5009">
              <w:rPr>
                <w:rFonts w:ascii="宋体" w:eastAsia="宋体" w:hAnsi="宋体" w:cs="宋体"/>
                <w:kern w:val="0"/>
                <w:szCs w:val="21"/>
              </w:rPr>
              <w:t>471</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年修改）第六条、第十条第二款。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省移民开发局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项目法人或项目主管部门</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296</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水利水电工程移民后期扶持有关事项的审批（含扶持规划、项目规划、开发项目、年度计划、人口核定）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《大中型水利水电工程建设征地补偿和移民安置条例》（国务院令第</w:t>
            </w:r>
            <w:r w:rsidRPr="00BA5009">
              <w:rPr>
                <w:rFonts w:ascii="宋体" w:eastAsia="宋体" w:hAnsi="宋体" w:cs="宋体"/>
                <w:kern w:val="0"/>
                <w:szCs w:val="21"/>
              </w:rPr>
              <w:t>471</w:t>
            </w:r>
            <w:r w:rsidRPr="00BA5009">
              <w:rPr>
                <w:rFonts w:ascii="方正宋体" w:eastAsia="方正宋体" w:hAnsi="宋体" w:cs="宋体" w:hint="eastAsia"/>
                <w:kern w:val="0"/>
                <w:szCs w:val="21"/>
              </w:rPr>
              <w:t>号公布，</w:t>
            </w:r>
            <w:r w:rsidRPr="00BA5009">
              <w:rPr>
                <w:rFonts w:ascii="宋体" w:eastAsia="宋体" w:hAnsi="宋体" w:cs="宋体"/>
                <w:kern w:val="0"/>
                <w:szCs w:val="21"/>
              </w:rPr>
              <w:t>2013</w:t>
            </w:r>
            <w:r w:rsidRPr="00BA5009">
              <w:rPr>
                <w:rFonts w:ascii="方正宋体" w:eastAsia="方正宋体" w:hAnsi="宋体" w:cs="宋体" w:hint="eastAsia"/>
                <w:kern w:val="0"/>
                <w:szCs w:val="21"/>
              </w:rPr>
              <w:t>年修改）第三十八条第一款；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《福建省人民政府关于印发大中型水库移民后期扶持政策实施方案的通知》（闽政发明电〔</w:t>
            </w:r>
            <w:r w:rsidRPr="00BA5009">
              <w:rPr>
                <w:rFonts w:ascii="宋体" w:eastAsia="宋体" w:hAnsi="宋体" w:cs="宋体"/>
                <w:kern w:val="0"/>
                <w:szCs w:val="21"/>
              </w:rPr>
              <w:t>2006</w:t>
            </w:r>
            <w:r w:rsidRPr="00BA5009">
              <w:rPr>
                <w:rFonts w:ascii="方正宋体" w:eastAsia="方正宋体" w:hAnsi="宋体" w:cs="宋体" w:hint="eastAsia"/>
                <w:kern w:val="0"/>
                <w:szCs w:val="21"/>
              </w:rPr>
              <w:t>〕</w:t>
            </w:r>
            <w:r w:rsidRPr="00BA5009">
              <w:rPr>
                <w:rFonts w:ascii="宋体" w:eastAsia="宋体" w:hAnsi="宋体" w:cs="宋体"/>
                <w:kern w:val="0"/>
                <w:szCs w:val="21"/>
              </w:rPr>
              <w:t>5</w:t>
            </w:r>
            <w:r w:rsidRPr="00BA5009">
              <w:rPr>
                <w:rFonts w:ascii="方正宋体" w:eastAsia="方正宋体" w:hAnsi="宋体" w:cs="宋体" w:hint="eastAsia"/>
                <w:kern w:val="0"/>
                <w:szCs w:val="21"/>
              </w:rPr>
              <w:t>号）；</w:t>
            </w:r>
            <w:r w:rsidRPr="00BA5009">
              <w:rPr>
                <w:rFonts w:ascii="宋体" w:eastAsia="宋体" w:hAnsi="宋体" w:cs="宋体"/>
                <w:kern w:val="0"/>
                <w:szCs w:val="21"/>
              </w:rPr>
              <w:br/>
              <w:t>3.</w:t>
            </w:r>
            <w:r w:rsidRPr="00BA5009">
              <w:rPr>
                <w:rFonts w:ascii="方正宋体" w:eastAsia="方正宋体" w:hAnsi="宋体" w:cs="宋体" w:hint="eastAsia"/>
                <w:kern w:val="0"/>
                <w:szCs w:val="21"/>
              </w:rPr>
              <w:t>《福建省人民政府办公厅关于进一步加强大中型水库移民后期扶持资金和项目管理工作的通知》（闽政办〔</w:t>
            </w:r>
            <w:r w:rsidRPr="00BA5009">
              <w:rPr>
                <w:rFonts w:ascii="宋体" w:eastAsia="宋体" w:hAnsi="宋体" w:cs="宋体"/>
                <w:kern w:val="0"/>
                <w:szCs w:val="21"/>
              </w:rPr>
              <w:t>2008</w:t>
            </w:r>
            <w:r w:rsidRPr="00BA5009">
              <w:rPr>
                <w:rFonts w:ascii="方正宋体" w:eastAsia="方正宋体" w:hAnsi="宋体" w:cs="宋体" w:hint="eastAsia"/>
                <w:kern w:val="0"/>
                <w:szCs w:val="21"/>
              </w:rPr>
              <w:t>〕</w:t>
            </w:r>
            <w:r w:rsidRPr="00BA5009">
              <w:rPr>
                <w:rFonts w:ascii="宋体" w:eastAsia="宋体" w:hAnsi="宋体" w:cs="宋体"/>
                <w:kern w:val="0"/>
                <w:szCs w:val="21"/>
              </w:rPr>
              <w:t>160</w:t>
            </w:r>
            <w:r w:rsidRPr="00BA5009">
              <w:rPr>
                <w:rFonts w:ascii="方正宋体" w:eastAsia="方正宋体" w:hAnsi="宋体" w:cs="宋体" w:hint="eastAsia"/>
                <w:kern w:val="0"/>
                <w:szCs w:val="21"/>
              </w:rPr>
              <w:t>号）。</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省移民开发局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项目法人或项目主管部门</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297</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测绘单位乙、丙、丁级测绘资质审批（含</w:t>
            </w:r>
            <w:r w:rsidRPr="00BA5009">
              <w:rPr>
                <w:rFonts w:ascii="宋体" w:eastAsia="宋体" w:hAnsi="宋体" w:cs="宋体"/>
                <w:kern w:val="0"/>
                <w:szCs w:val="21"/>
              </w:rPr>
              <w:t>12</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大地测量</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《测绘法》第二十二条；</w:t>
            </w:r>
          </w:p>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Times New Roman" w:eastAsia="宋体" w:hAnsi="Times New Roman" w:cs="Times New Roman"/>
                <w:kern w:val="0"/>
                <w:szCs w:val="21"/>
              </w:rPr>
              <w:br w:type="page"/>
            </w:r>
            <w:r w:rsidRPr="00BA5009">
              <w:rPr>
                <w:rFonts w:ascii="宋体" w:eastAsia="宋体" w:hAnsi="宋体" w:cs="宋体"/>
                <w:kern w:val="0"/>
                <w:szCs w:val="21"/>
              </w:rPr>
              <w:t>2.</w:t>
            </w:r>
            <w:r w:rsidRPr="00BA5009">
              <w:rPr>
                <w:rFonts w:ascii="方正宋体" w:eastAsia="方正宋体" w:hAnsi="宋体" w:cs="宋体" w:hint="eastAsia"/>
                <w:kern w:val="0"/>
                <w:szCs w:val="21"/>
              </w:rPr>
              <w:t>《测绘资质管理规定》（国测管字〔</w:t>
            </w:r>
            <w:r w:rsidRPr="00BA5009">
              <w:rPr>
                <w:rFonts w:ascii="宋体" w:eastAsia="宋体" w:hAnsi="宋体" w:cs="宋体"/>
                <w:kern w:val="0"/>
                <w:szCs w:val="21"/>
              </w:rPr>
              <w:t>2009</w:t>
            </w:r>
            <w:r w:rsidRPr="00BA5009">
              <w:rPr>
                <w:rFonts w:ascii="方正宋体" w:eastAsia="方正宋体" w:hAnsi="宋体" w:cs="宋体" w:hint="eastAsia"/>
                <w:kern w:val="0"/>
                <w:szCs w:val="21"/>
              </w:rPr>
              <w:t>〕</w:t>
            </w:r>
            <w:r w:rsidRPr="00BA5009">
              <w:rPr>
                <w:rFonts w:ascii="宋体" w:eastAsia="宋体" w:hAnsi="宋体" w:cs="宋体"/>
                <w:kern w:val="0"/>
                <w:szCs w:val="21"/>
              </w:rPr>
              <w:t>13</w:t>
            </w:r>
            <w:r w:rsidRPr="00BA5009">
              <w:rPr>
                <w:rFonts w:ascii="方正宋体" w:eastAsia="方正宋体" w:hAnsi="宋体" w:cs="宋体" w:hint="eastAsia"/>
                <w:kern w:val="0"/>
                <w:szCs w:val="21"/>
              </w:rPr>
              <w:t>号）第四条。</w:t>
            </w:r>
            <w:r w:rsidRPr="00BA5009">
              <w:rPr>
                <w:rFonts w:ascii="宋体" w:eastAsia="宋体" w:hAnsi="宋体" w:cs="宋体"/>
                <w:kern w:val="0"/>
                <w:szCs w:val="21"/>
              </w:rPr>
              <w:br w:type="page"/>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省测绘地信局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测绘航空摄影</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摄影测量与遥感</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4.</w:t>
            </w:r>
            <w:r w:rsidRPr="00BA5009">
              <w:rPr>
                <w:rFonts w:ascii="方正宋体" w:eastAsia="方正宋体" w:hAnsi="宋体" w:cs="宋体" w:hint="eastAsia"/>
                <w:kern w:val="0"/>
                <w:szCs w:val="21"/>
              </w:rPr>
              <w:t>工程测量</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5.</w:t>
            </w:r>
            <w:r w:rsidRPr="00BA5009">
              <w:rPr>
                <w:rFonts w:ascii="方正宋体" w:eastAsia="方正宋体" w:hAnsi="宋体" w:cs="宋体" w:hint="eastAsia"/>
                <w:kern w:val="0"/>
                <w:szCs w:val="21"/>
              </w:rPr>
              <w:t>地籍测绘</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6.</w:t>
            </w:r>
            <w:r w:rsidRPr="00BA5009">
              <w:rPr>
                <w:rFonts w:ascii="方正宋体" w:eastAsia="方正宋体" w:hAnsi="宋体" w:cs="宋体" w:hint="eastAsia"/>
                <w:kern w:val="0"/>
                <w:szCs w:val="21"/>
              </w:rPr>
              <w:t>房产测绘</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7.</w:t>
            </w:r>
            <w:r w:rsidRPr="00BA5009">
              <w:rPr>
                <w:rFonts w:ascii="方正宋体" w:eastAsia="方正宋体" w:hAnsi="宋体" w:cs="宋体" w:hint="eastAsia"/>
                <w:kern w:val="0"/>
                <w:szCs w:val="21"/>
              </w:rPr>
              <w:t>行政区域界线测绘</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8.</w:t>
            </w:r>
            <w:r w:rsidRPr="00BA5009">
              <w:rPr>
                <w:rFonts w:ascii="方正宋体" w:eastAsia="方正宋体" w:hAnsi="宋体" w:cs="宋体" w:hint="eastAsia"/>
                <w:kern w:val="0"/>
                <w:szCs w:val="21"/>
              </w:rPr>
              <w:t>地理信息系统工程</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9.</w:t>
            </w:r>
            <w:r w:rsidRPr="00BA5009">
              <w:rPr>
                <w:rFonts w:ascii="方正宋体" w:eastAsia="方正宋体" w:hAnsi="宋体" w:cs="宋体" w:hint="eastAsia"/>
                <w:kern w:val="0"/>
                <w:szCs w:val="21"/>
              </w:rPr>
              <w:t>海洋测绘</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10.</w:t>
            </w:r>
            <w:r w:rsidRPr="00BA5009">
              <w:rPr>
                <w:rFonts w:ascii="方正宋体" w:eastAsia="方正宋体" w:hAnsi="宋体" w:cs="宋体" w:hint="eastAsia"/>
                <w:kern w:val="0"/>
                <w:szCs w:val="21"/>
              </w:rPr>
              <w:t>地图编制</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11.</w:t>
            </w:r>
            <w:r w:rsidRPr="00BA5009">
              <w:rPr>
                <w:rFonts w:ascii="方正宋体" w:eastAsia="方正宋体" w:hAnsi="宋体" w:cs="宋体" w:hint="eastAsia"/>
                <w:kern w:val="0"/>
                <w:szCs w:val="21"/>
              </w:rPr>
              <w:t>导航电子地图制作</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12.</w:t>
            </w:r>
            <w:r w:rsidRPr="00BA5009">
              <w:rPr>
                <w:rFonts w:ascii="方正宋体" w:eastAsia="方正宋体" w:hAnsi="宋体" w:cs="宋体" w:hint="eastAsia"/>
                <w:kern w:val="0"/>
                <w:szCs w:val="21"/>
              </w:rPr>
              <w:t>互联网地图服务</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298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建立相对独立的平面坐标系统审批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《测绘法》第十条。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省测绘地信局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299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拆迁永久性测量标志审批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《测绘法》第三十七条。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省测绘地信局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300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对外提供我国测绘成果资料审批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《测绘法》第二十九条；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《中华人民共和国测绘成果管理条例》（国务院令第</w:t>
            </w:r>
            <w:r w:rsidRPr="00BA5009">
              <w:rPr>
                <w:rFonts w:ascii="宋体" w:eastAsia="宋体" w:hAnsi="宋体" w:cs="宋体"/>
                <w:kern w:val="0"/>
                <w:szCs w:val="21"/>
              </w:rPr>
              <w:t>469</w:t>
            </w:r>
            <w:r w:rsidRPr="00BA5009">
              <w:rPr>
                <w:rFonts w:ascii="方正宋体" w:eastAsia="方正宋体" w:hAnsi="宋体" w:cs="宋体" w:hint="eastAsia"/>
                <w:kern w:val="0"/>
                <w:szCs w:val="21"/>
              </w:rPr>
              <w:t>号）第十八条。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省测绘地信局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301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本省行政区域范围内的地方性地图审核</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7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《地图编制出版管理条例》（国务院令第</w:t>
            </w:r>
            <w:r w:rsidRPr="00BA5009">
              <w:rPr>
                <w:rFonts w:ascii="宋体" w:eastAsia="宋体" w:hAnsi="宋体" w:cs="宋体"/>
                <w:kern w:val="0"/>
                <w:szCs w:val="21"/>
              </w:rPr>
              <w:t>180</w:t>
            </w:r>
            <w:r w:rsidRPr="00BA5009">
              <w:rPr>
                <w:rFonts w:ascii="方正宋体" w:eastAsia="方正宋体" w:hAnsi="宋体" w:cs="宋体" w:hint="eastAsia"/>
                <w:kern w:val="0"/>
                <w:szCs w:val="21"/>
              </w:rPr>
              <w:t>号）第十七条；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《福建省测绘条例》（</w:t>
            </w:r>
            <w:r w:rsidRPr="00BA5009">
              <w:rPr>
                <w:rFonts w:ascii="宋体" w:eastAsia="宋体" w:hAnsi="宋体" w:cs="宋体"/>
                <w:kern w:val="0"/>
                <w:szCs w:val="21"/>
              </w:rPr>
              <w:t>2006</w:t>
            </w:r>
            <w:r w:rsidRPr="00BA5009">
              <w:rPr>
                <w:rFonts w:ascii="方正宋体" w:eastAsia="方正宋体" w:hAnsi="宋体" w:cs="宋体" w:hint="eastAsia"/>
                <w:kern w:val="0"/>
                <w:szCs w:val="21"/>
              </w:rPr>
              <w:t>年福建省十届人大常委会第二十六次会议修订）第二十七条。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省测绘地信局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302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测绘航空摄影项目审批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《福建省测绘条例》（</w:t>
            </w:r>
            <w:r w:rsidRPr="00BA5009">
              <w:rPr>
                <w:rFonts w:ascii="宋体" w:eastAsia="宋体" w:hAnsi="宋体" w:cs="宋体"/>
                <w:kern w:val="0"/>
                <w:szCs w:val="21"/>
              </w:rPr>
              <w:t>2006</w:t>
            </w:r>
            <w:r w:rsidRPr="00BA5009">
              <w:rPr>
                <w:rFonts w:ascii="方正宋体" w:eastAsia="方正宋体" w:hAnsi="宋体" w:cs="宋体" w:hint="eastAsia"/>
                <w:kern w:val="0"/>
                <w:szCs w:val="21"/>
              </w:rPr>
              <w:t>年福建省十届人大常委会第二十六次会议修订）第十四条。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省测绘地信局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303</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利用属于国家秘密基础测绘成果审批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《测绘成果管理条例》（国务院令第</w:t>
            </w:r>
            <w:r w:rsidRPr="00BA5009">
              <w:rPr>
                <w:rFonts w:ascii="宋体" w:eastAsia="宋体" w:hAnsi="宋体" w:cs="宋体"/>
                <w:kern w:val="0"/>
                <w:szCs w:val="21"/>
              </w:rPr>
              <w:t>469</w:t>
            </w:r>
            <w:r w:rsidRPr="00BA5009">
              <w:rPr>
                <w:rFonts w:ascii="方正宋体" w:eastAsia="方正宋体" w:hAnsi="宋体" w:cs="宋体" w:hint="eastAsia"/>
                <w:kern w:val="0"/>
                <w:szCs w:val="21"/>
              </w:rPr>
              <w:t>号）第十七条。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省测绘地信局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304</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台湾记者来闽采访审批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《国务院关于第三批取消和调整行政审批项目的决定》（国发〔</w:t>
            </w:r>
            <w:r w:rsidRPr="00BA5009">
              <w:rPr>
                <w:rFonts w:ascii="宋体" w:eastAsia="宋体" w:hAnsi="宋体" w:cs="宋体"/>
                <w:kern w:val="0"/>
                <w:szCs w:val="21"/>
              </w:rPr>
              <w:t>2004</w:t>
            </w:r>
            <w:r w:rsidRPr="00BA5009">
              <w:rPr>
                <w:rFonts w:ascii="方正宋体" w:eastAsia="方正宋体" w:hAnsi="宋体" w:cs="宋体" w:hint="eastAsia"/>
                <w:kern w:val="0"/>
                <w:szCs w:val="21"/>
              </w:rPr>
              <w:t>〕</w:t>
            </w:r>
            <w:r w:rsidRPr="00BA5009">
              <w:rPr>
                <w:rFonts w:ascii="宋体" w:eastAsia="宋体" w:hAnsi="宋体" w:cs="宋体"/>
                <w:kern w:val="0"/>
                <w:szCs w:val="21"/>
              </w:rPr>
              <w:t>16</w:t>
            </w:r>
            <w:r w:rsidRPr="00BA5009">
              <w:rPr>
                <w:rFonts w:ascii="方正宋体" w:eastAsia="方正宋体" w:hAnsi="宋体" w:cs="宋体" w:hint="eastAsia"/>
                <w:kern w:val="0"/>
                <w:szCs w:val="21"/>
              </w:rPr>
              <w:t>号）附件</w:t>
            </w:r>
            <w:r w:rsidRPr="00BA5009">
              <w:rPr>
                <w:rFonts w:ascii="宋体" w:eastAsia="宋体" w:hAnsi="宋体" w:cs="宋体"/>
                <w:kern w:val="0"/>
                <w:szCs w:val="21"/>
              </w:rPr>
              <w:t>3</w:t>
            </w:r>
            <w:r w:rsidRPr="00BA5009">
              <w:rPr>
                <w:rFonts w:ascii="方正宋体" w:eastAsia="方正宋体" w:hAnsi="宋体" w:cs="宋体" w:hint="eastAsia"/>
                <w:kern w:val="0"/>
                <w:szCs w:val="21"/>
              </w:rPr>
              <w:t>下放第</w:t>
            </w:r>
            <w:r w:rsidRPr="00BA5009">
              <w:rPr>
                <w:rFonts w:ascii="宋体" w:eastAsia="宋体" w:hAnsi="宋体" w:cs="宋体"/>
                <w:kern w:val="0"/>
                <w:szCs w:val="21"/>
              </w:rPr>
              <w:t>31</w:t>
            </w:r>
            <w:r w:rsidRPr="00BA5009">
              <w:rPr>
                <w:rFonts w:ascii="方正宋体" w:eastAsia="方正宋体" w:hAnsi="宋体" w:cs="宋体" w:hint="eastAsia"/>
                <w:kern w:val="0"/>
                <w:szCs w:val="21"/>
              </w:rPr>
              <w:t>项；</w:t>
            </w:r>
            <w:r w:rsidRPr="00BA5009">
              <w:rPr>
                <w:rFonts w:ascii="宋体" w:eastAsia="宋体" w:hAnsi="宋体" w:cs="宋体"/>
                <w:kern w:val="0"/>
                <w:szCs w:val="21"/>
              </w:rPr>
              <w:br/>
              <w:t>2.</w:t>
            </w:r>
            <w:r w:rsidRPr="00BA5009">
              <w:rPr>
                <w:rFonts w:ascii="方正宋体" w:eastAsia="方正宋体" w:hAnsi="宋体" w:cs="宋体" w:hint="eastAsia"/>
                <w:kern w:val="0"/>
                <w:szCs w:val="21"/>
              </w:rPr>
              <w:t>《台湾记者在祖国大陆采访办法》（</w:t>
            </w:r>
            <w:r w:rsidRPr="00BA5009">
              <w:rPr>
                <w:rFonts w:ascii="宋体" w:eastAsia="宋体" w:hAnsi="宋体" w:cs="宋体"/>
                <w:kern w:val="0"/>
                <w:szCs w:val="21"/>
              </w:rPr>
              <w:t>1996</w:t>
            </w:r>
            <w:r w:rsidRPr="00BA5009">
              <w:rPr>
                <w:rFonts w:ascii="方正宋体" w:eastAsia="方正宋体" w:hAnsi="宋体" w:cs="宋体" w:hint="eastAsia"/>
                <w:kern w:val="0"/>
                <w:szCs w:val="21"/>
              </w:rPr>
              <w:t>年国务院台湾办公室颁布，</w:t>
            </w:r>
            <w:r w:rsidRPr="00BA5009">
              <w:rPr>
                <w:rFonts w:ascii="宋体" w:eastAsia="宋体" w:hAnsi="宋体" w:cs="宋体"/>
                <w:kern w:val="0"/>
                <w:szCs w:val="21"/>
              </w:rPr>
              <w:t>2002</w:t>
            </w:r>
            <w:r w:rsidRPr="00BA5009">
              <w:rPr>
                <w:rFonts w:ascii="方正宋体" w:eastAsia="方正宋体" w:hAnsi="宋体" w:cs="宋体" w:hint="eastAsia"/>
                <w:kern w:val="0"/>
                <w:szCs w:val="21"/>
              </w:rPr>
              <w:t>年修订）第三条、第五条。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省台办</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台湾记者</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305</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互联网站从事登载新闻业务许可</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《互联网信息服务管理办法》（国务院令第</w:t>
            </w:r>
            <w:r w:rsidRPr="00BA5009">
              <w:rPr>
                <w:rFonts w:ascii="宋体" w:eastAsia="宋体" w:hAnsi="宋体" w:cs="宋体"/>
                <w:kern w:val="0"/>
                <w:szCs w:val="21"/>
              </w:rPr>
              <w:t>292</w:t>
            </w:r>
            <w:r w:rsidRPr="00BA5009">
              <w:rPr>
                <w:rFonts w:ascii="方正宋体" w:eastAsia="方正宋体" w:hAnsi="宋体" w:cs="宋体" w:hint="eastAsia"/>
                <w:kern w:val="0"/>
                <w:szCs w:val="21"/>
              </w:rPr>
              <w:t>号）第五条、第六条；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《国务院对确需保留的行政审批项目设定行政许可的决定》（国务院令第</w:t>
            </w:r>
            <w:r w:rsidRPr="00BA5009">
              <w:rPr>
                <w:rFonts w:ascii="宋体" w:eastAsia="宋体" w:hAnsi="宋体" w:cs="宋体"/>
                <w:kern w:val="0"/>
                <w:szCs w:val="21"/>
              </w:rPr>
              <w:t>412</w:t>
            </w:r>
            <w:r w:rsidRPr="00BA5009">
              <w:rPr>
                <w:rFonts w:ascii="方正宋体" w:eastAsia="方正宋体" w:hAnsi="宋体" w:cs="宋体" w:hint="eastAsia"/>
                <w:kern w:val="0"/>
                <w:szCs w:val="21"/>
              </w:rPr>
              <w:t>号）第</w:t>
            </w:r>
            <w:r w:rsidRPr="00BA5009">
              <w:rPr>
                <w:rFonts w:ascii="宋体" w:eastAsia="宋体" w:hAnsi="宋体" w:cs="宋体"/>
                <w:kern w:val="0"/>
                <w:szCs w:val="21"/>
              </w:rPr>
              <w:t>372</w:t>
            </w:r>
            <w:r w:rsidRPr="00BA5009">
              <w:rPr>
                <w:rFonts w:ascii="方正宋体" w:eastAsia="方正宋体" w:hAnsi="宋体" w:cs="宋体" w:hint="eastAsia"/>
                <w:kern w:val="0"/>
                <w:szCs w:val="21"/>
              </w:rPr>
              <w:t>项。</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省互联网信息办公室</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互联网站</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t>306</w:t>
            </w:r>
          </w:p>
        </w:tc>
        <w:tc>
          <w:tcPr>
            <w:tcW w:w="573"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省级事业单位法人登记（含</w:t>
            </w:r>
            <w:r w:rsidRPr="00BA5009">
              <w:rPr>
                <w:rFonts w:ascii="宋体" w:eastAsia="宋体" w:hAnsi="宋体" w:cs="宋体"/>
                <w:kern w:val="0"/>
                <w:szCs w:val="21"/>
              </w:rPr>
              <w:t>3</w:t>
            </w:r>
            <w:r w:rsidRPr="00BA5009">
              <w:rPr>
                <w:rFonts w:ascii="方正宋体" w:eastAsia="方正宋体" w:hAnsi="宋体" w:cs="宋体" w:hint="eastAsia"/>
                <w:kern w:val="0"/>
                <w:szCs w:val="21"/>
              </w:rPr>
              <w:t>个子项）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省级事业单位法人设立登记</w:t>
            </w:r>
          </w:p>
        </w:tc>
        <w:tc>
          <w:tcPr>
            <w:tcW w:w="1500"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《事业单位登记管理暂行条例》（国务院令第</w:t>
            </w:r>
            <w:r w:rsidRPr="00BA5009">
              <w:rPr>
                <w:rFonts w:ascii="宋体" w:eastAsia="宋体" w:hAnsi="宋体" w:cs="宋体"/>
                <w:kern w:val="0"/>
                <w:szCs w:val="21"/>
              </w:rPr>
              <w:t>411</w:t>
            </w:r>
            <w:r w:rsidRPr="00BA5009">
              <w:rPr>
                <w:rFonts w:ascii="方正宋体" w:eastAsia="方正宋体" w:hAnsi="宋体" w:cs="宋体" w:hint="eastAsia"/>
                <w:kern w:val="0"/>
                <w:szCs w:val="21"/>
              </w:rPr>
              <w:t>号）第五条。</w:t>
            </w:r>
          </w:p>
        </w:tc>
        <w:tc>
          <w:tcPr>
            <w:tcW w:w="405"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省事业单位登记管理局</w:t>
            </w:r>
          </w:p>
        </w:tc>
        <w:tc>
          <w:tcPr>
            <w:tcW w:w="342"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省直事业单位</w:t>
            </w:r>
          </w:p>
        </w:tc>
        <w:tc>
          <w:tcPr>
            <w:tcW w:w="957" w:type="pct"/>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2.</w:t>
            </w:r>
            <w:r w:rsidRPr="00BA5009">
              <w:rPr>
                <w:rFonts w:ascii="方正宋体" w:eastAsia="方正宋体" w:hAnsi="宋体" w:cs="宋体" w:hint="eastAsia"/>
                <w:kern w:val="0"/>
                <w:szCs w:val="21"/>
              </w:rPr>
              <w:t>省级事业单位法人变更登记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0" w:type="auto"/>
            <w:vMerge/>
            <w:tcBorders>
              <w:top w:val="nil"/>
              <w:left w:val="single" w:sz="8" w:space="0" w:color="auto"/>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3.</w:t>
            </w:r>
            <w:r w:rsidRPr="00BA5009">
              <w:rPr>
                <w:rFonts w:ascii="方正宋体" w:eastAsia="方正宋体" w:hAnsi="宋体" w:cs="宋体" w:hint="eastAsia"/>
                <w:kern w:val="0"/>
                <w:szCs w:val="21"/>
              </w:rPr>
              <w:t>省级事业单位法</w:t>
            </w:r>
            <w:r w:rsidRPr="00BA5009">
              <w:rPr>
                <w:rFonts w:ascii="方正宋体" w:eastAsia="方正宋体" w:hAnsi="宋体" w:cs="宋体" w:hint="eastAsia"/>
                <w:kern w:val="0"/>
                <w:szCs w:val="21"/>
              </w:rPr>
              <w:lastRenderedPageBreak/>
              <w:t>人注销登记</w:t>
            </w: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A5009" w:rsidRPr="00BA5009" w:rsidRDefault="00BA5009" w:rsidP="00BA5009">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center"/>
              <w:rPr>
                <w:rFonts w:ascii="宋体" w:eastAsia="宋体" w:hAnsi="宋体" w:cs="宋体"/>
                <w:kern w:val="0"/>
                <w:sz w:val="24"/>
                <w:szCs w:val="24"/>
              </w:rPr>
            </w:pPr>
            <w:r w:rsidRPr="00BA5009">
              <w:rPr>
                <w:rFonts w:ascii="宋体" w:eastAsia="宋体" w:hAnsi="宋体" w:cs="宋体"/>
                <w:kern w:val="0"/>
                <w:szCs w:val="21"/>
              </w:rPr>
              <w:lastRenderedPageBreak/>
              <w:t>307</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国家秘密载体出境许可证核发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50" w:lineRule="atLeast"/>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《保守国家秘密法》第二十五条；</w:t>
            </w:r>
            <w:r w:rsidRPr="00BA5009">
              <w:rPr>
                <w:rFonts w:ascii="宋体" w:eastAsia="宋体" w:hAnsi="宋体" w:cs="宋体"/>
                <w:kern w:val="0"/>
                <w:szCs w:val="21"/>
              </w:rPr>
              <w:br/>
              <w:t>2.</w:t>
            </w:r>
            <w:r w:rsidRPr="00BA5009">
              <w:rPr>
                <w:rFonts w:ascii="方正宋体" w:eastAsia="方正宋体" w:hAnsi="宋体" w:cs="宋体" w:hint="eastAsia"/>
                <w:kern w:val="0"/>
                <w:szCs w:val="21"/>
              </w:rPr>
              <w:t>《保守国家秘密法实施条例》（国务院令第</w:t>
            </w:r>
            <w:r w:rsidRPr="00BA5009">
              <w:rPr>
                <w:rFonts w:ascii="宋体" w:eastAsia="宋体" w:hAnsi="宋体" w:cs="宋体"/>
                <w:kern w:val="0"/>
                <w:szCs w:val="21"/>
              </w:rPr>
              <w:t>646</w:t>
            </w:r>
            <w:r w:rsidRPr="00BA5009">
              <w:rPr>
                <w:rFonts w:ascii="方正宋体" w:eastAsia="方正宋体" w:hAnsi="宋体" w:cs="宋体" w:hint="eastAsia"/>
                <w:kern w:val="0"/>
                <w:szCs w:val="21"/>
              </w:rPr>
              <w:t>号）第二十一条；</w:t>
            </w:r>
            <w:r w:rsidRPr="00BA5009">
              <w:rPr>
                <w:rFonts w:ascii="宋体" w:eastAsia="宋体" w:hAnsi="宋体" w:cs="宋体"/>
                <w:kern w:val="0"/>
                <w:szCs w:val="21"/>
              </w:rPr>
              <w:br/>
              <w:t>3.</w:t>
            </w:r>
            <w:r w:rsidRPr="00BA5009">
              <w:rPr>
                <w:rFonts w:ascii="方正宋体" w:eastAsia="方正宋体" w:hAnsi="宋体" w:cs="宋体" w:hint="eastAsia"/>
                <w:kern w:val="0"/>
                <w:szCs w:val="21"/>
              </w:rPr>
              <w:t>《关于禁止邮寄或非法携运国家秘密文件、资料和其他物品出境的规定》（国保发〔</w:t>
            </w:r>
            <w:r w:rsidRPr="00BA5009">
              <w:rPr>
                <w:rFonts w:ascii="宋体" w:eastAsia="宋体" w:hAnsi="宋体" w:cs="宋体"/>
                <w:kern w:val="0"/>
                <w:szCs w:val="21"/>
              </w:rPr>
              <w:t>1994</w:t>
            </w:r>
            <w:r w:rsidRPr="00BA5009">
              <w:rPr>
                <w:rFonts w:ascii="方正宋体" w:eastAsia="方正宋体" w:hAnsi="宋体" w:cs="宋体" w:hint="eastAsia"/>
                <w:kern w:val="0"/>
                <w:szCs w:val="21"/>
              </w:rPr>
              <w:t>〕</w:t>
            </w:r>
            <w:r w:rsidRPr="00BA5009">
              <w:rPr>
                <w:rFonts w:ascii="宋体" w:eastAsia="宋体" w:hAnsi="宋体" w:cs="宋体"/>
                <w:kern w:val="0"/>
                <w:szCs w:val="21"/>
              </w:rPr>
              <w:t>17</w:t>
            </w:r>
            <w:r w:rsidRPr="00BA5009">
              <w:rPr>
                <w:rFonts w:ascii="方正宋体" w:eastAsia="方正宋体" w:hAnsi="宋体" w:cs="宋体" w:hint="eastAsia"/>
                <w:kern w:val="0"/>
                <w:szCs w:val="21"/>
              </w:rPr>
              <w:t>号）第五条第一款、第七条。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省保密局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机关、涉密单位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308</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涉密计算机维修、销毁定点单位认定</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《保守国家秘密法》第三十四条第一款。</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省保密局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309</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涉及国家秘密的计算机信息系统集成单位资质审批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《保守国家秘密法》第三十四条第一款；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《涉密信息系统集成资质管理办法》</w:t>
            </w:r>
          </w:p>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（国保发〔</w:t>
            </w:r>
            <w:r w:rsidRPr="00BA5009">
              <w:rPr>
                <w:rFonts w:ascii="宋体" w:eastAsia="宋体" w:hAnsi="宋体" w:cs="宋体"/>
                <w:kern w:val="0"/>
                <w:szCs w:val="21"/>
              </w:rPr>
              <w:t>2013</w:t>
            </w:r>
            <w:r w:rsidRPr="00BA5009">
              <w:rPr>
                <w:rFonts w:ascii="方正宋体" w:eastAsia="方正宋体" w:hAnsi="宋体" w:cs="宋体" w:hint="eastAsia"/>
                <w:kern w:val="0"/>
                <w:szCs w:val="21"/>
              </w:rPr>
              <w:t>〕</w:t>
            </w:r>
            <w:r w:rsidRPr="00BA5009">
              <w:rPr>
                <w:rFonts w:ascii="宋体" w:eastAsia="宋体" w:hAnsi="宋体" w:cs="宋体"/>
                <w:kern w:val="0"/>
                <w:szCs w:val="21"/>
              </w:rPr>
              <w:t>7</w:t>
            </w:r>
            <w:r w:rsidRPr="00BA5009">
              <w:rPr>
                <w:rFonts w:ascii="方正宋体" w:eastAsia="方正宋体" w:hAnsi="宋体" w:cs="宋体" w:hint="eastAsia"/>
                <w:kern w:val="0"/>
                <w:szCs w:val="21"/>
              </w:rPr>
              <w:t>号）第十一条。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省保密局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310</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制作、复制国家秘密载体定点单位审批</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《保守国家秘密法》第三十四条第一款；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《国家秘密载体印制资质管理办法》（国保发〔</w:t>
            </w:r>
            <w:r w:rsidRPr="00BA5009">
              <w:rPr>
                <w:rFonts w:ascii="宋体" w:eastAsia="宋体" w:hAnsi="宋体" w:cs="宋体"/>
                <w:kern w:val="0"/>
                <w:szCs w:val="21"/>
              </w:rPr>
              <w:t>2012</w:t>
            </w:r>
            <w:r w:rsidRPr="00BA5009">
              <w:rPr>
                <w:rFonts w:ascii="方正宋体" w:eastAsia="方正宋体" w:hAnsi="宋体" w:cs="宋体" w:hint="eastAsia"/>
                <w:kern w:val="0"/>
                <w:szCs w:val="21"/>
              </w:rPr>
              <w:t>〕</w:t>
            </w:r>
            <w:r w:rsidRPr="00BA5009">
              <w:rPr>
                <w:rFonts w:ascii="宋体" w:eastAsia="宋体" w:hAnsi="宋体" w:cs="宋体"/>
                <w:kern w:val="0"/>
                <w:szCs w:val="21"/>
              </w:rPr>
              <w:t>7</w:t>
            </w:r>
            <w:r w:rsidRPr="00BA5009">
              <w:rPr>
                <w:rFonts w:ascii="方正宋体" w:eastAsia="方正宋体" w:hAnsi="宋体" w:cs="宋体" w:hint="eastAsia"/>
                <w:kern w:val="0"/>
                <w:szCs w:val="21"/>
              </w:rPr>
              <w:t>号）第二条第二款、第十五条。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省保密局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311</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武器装备科研生产单位保密资格审查认证</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Cs w:val="21"/>
              </w:rPr>
              <w:t>1.</w:t>
            </w:r>
            <w:r w:rsidRPr="00BA5009">
              <w:rPr>
                <w:rFonts w:ascii="方正宋体" w:eastAsia="方正宋体" w:hAnsi="宋体" w:cs="宋体" w:hint="eastAsia"/>
                <w:kern w:val="0"/>
                <w:szCs w:val="21"/>
              </w:rPr>
              <w:t>《保守国家秘密法》第三十四条第一款；</w:t>
            </w:r>
            <w:r w:rsidRPr="00BA5009">
              <w:rPr>
                <w:rFonts w:ascii="宋体" w:eastAsia="宋体" w:hAnsi="宋体" w:cs="宋体"/>
                <w:kern w:val="0"/>
                <w:szCs w:val="21"/>
              </w:rPr>
              <w:br/>
              <w:t>2.</w:t>
            </w:r>
            <w:r w:rsidRPr="00BA5009">
              <w:rPr>
                <w:rFonts w:ascii="方正宋体" w:eastAsia="方正宋体" w:hAnsi="宋体" w:cs="宋体" w:hint="eastAsia"/>
                <w:kern w:val="0"/>
                <w:szCs w:val="21"/>
              </w:rPr>
              <w:t>《武器装备科研生产单位保密资格审查认证管理办法》（国保发〔</w:t>
            </w:r>
            <w:r w:rsidRPr="00BA5009">
              <w:rPr>
                <w:rFonts w:ascii="宋体" w:eastAsia="宋体" w:hAnsi="宋体" w:cs="宋体"/>
                <w:kern w:val="0"/>
                <w:szCs w:val="21"/>
              </w:rPr>
              <w:t>2008</w:t>
            </w:r>
            <w:r w:rsidRPr="00BA5009">
              <w:rPr>
                <w:rFonts w:ascii="方正宋体" w:eastAsia="方正宋体" w:hAnsi="宋体" w:cs="宋体" w:hint="eastAsia"/>
                <w:kern w:val="0"/>
                <w:szCs w:val="21"/>
              </w:rPr>
              <w:t>〕</w:t>
            </w:r>
            <w:r w:rsidRPr="00BA5009">
              <w:rPr>
                <w:rFonts w:ascii="宋体" w:eastAsia="宋体" w:hAnsi="宋体" w:cs="宋体"/>
                <w:kern w:val="0"/>
                <w:szCs w:val="21"/>
              </w:rPr>
              <w:t>8</w:t>
            </w:r>
            <w:r w:rsidRPr="00BA5009">
              <w:rPr>
                <w:rFonts w:ascii="方正宋体" w:eastAsia="方正宋体" w:hAnsi="宋体" w:cs="宋体" w:hint="eastAsia"/>
                <w:kern w:val="0"/>
                <w:szCs w:val="21"/>
              </w:rPr>
              <w:t>号）第八条。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省保密局</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w:t>
            </w:r>
            <w:proofErr w:type="gramStart"/>
            <w:r w:rsidRPr="00BA5009">
              <w:rPr>
                <w:rFonts w:ascii="方正宋体" w:eastAsia="方正宋体" w:hAnsi="宋体" w:cs="宋体" w:hint="eastAsia"/>
                <w:kern w:val="0"/>
                <w:szCs w:val="21"/>
              </w:rPr>
              <w:t>经信委</w:t>
            </w:r>
            <w:proofErr w:type="gramEnd"/>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企业、事业单位</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tcBorders>
              <w:top w:val="nil"/>
              <w:left w:val="nil"/>
              <w:bottom w:val="nil"/>
              <w:right w:val="nil"/>
            </w:tcBorders>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宋体" w:eastAsia="宋体" w:hAnsi="宋体" w:cs="宋体"/>
                <w:kern w:val="0"/>
                <w:sz w:val="24"/>
                <w:szCs w:val="24"/>
              </w:rPr>
              <w:t> </w:t>
            </w:r>
          </w:p>
        </w:tc>
      </w:tr>
      <w:tr w:rsidR="00BA5009" w:rsidRPr="00BA5009" w:rsidTr="00BA5009">
        <w:trPr>
          <w:jc w:val="center"/>
        </w:trPr>
        <w:tc>
          <w:tcPr>
            <w:tcW w:w="25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center"/>
              <w:rPr>
                <w:rFonts w:ascii="宋体" w:eastAsia="宋体" w:hAnsi="宋体" w:cs="宋体"/>
                <w:kern w:val="0"/>
                <w:sz w:val="24"/>
                <w:szCs w:val="24"/>
              </w:rPr>
            </w:pPr>
            <w:r w:rsidRPr="00BA5009">
              <w:rPr>
                <w:rFonts w:ascii="宋体" w:eastAsia="宋体" w:hAnsi="宋体" w:cs="宋体"/>
                <w:kern w:val="0"/>
                <w:szCs w:val="21"/>
              </w:rPr>
              <w:t>312</w:t>
            </w:r>
          </w:p>
        </w:tc>
        <w:tc>
          <w:tcPr>
            <w:tcW w:w="57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中国出口货物原产地证书核发</w:t>
            </w:r>
          </w:p>
        </w:tc>
        <w:tc>
          <w:tcPr>
            <w:tcW w:w="6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15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jc w:val="left"/>
              <w:rPr>
                <w:rFonts w:ascii="宋体" w:eastAsia="宋体" w:hAnsi="宋体" w:cs="宋体"/>
                <w:kern w:val="0"/>
                <w:sz w:val="24"/>
                <w:szCs w:val="24"/>
              </w:rPr>
            </w:pPr>
            <w:r w:rsidRPr="00BA5009">
              <w:rPr>
                <w:rFonts w:ascii="方正宋体" w:eastAsia="方正宋体" w:hAnsi="宋体" w:cs="宋体" w:hint="eastAsia"/>
                <w:kern w:val="0"/>
                <w:szCs w:val="21"/>
              </w:rPr>
              <w:t>《进出口货物原产地条例》（国务令第</w:t>
            </w:r>
            <w:r w:rsidRPr="00BA5009">
              <w:rPr>
                <w:rFonts w:ascii="宋体" w:eastAsia="宋体" w:hAnsi="宋体" w:cs="宋体"/>
                <w:kern w:val="0"/>
                <w:szCs w:val="21"/>
              </w:rPr>
              <w:t>416</w:t>
            </w:r>
            <w:r w:rsidRPr="00BA5009">
              <w:rPr>
                <w:rFonts w:ascii="方正宋体" w:eastAsia="方正宋体" w:hAnsi="宋体" w:cs="宋体" w:hint="eastAsia"/>
                <w:kern w:val="0"/>
                <w:szCs w:val="21"/>
              </w:rPr>
              <w:t>号）第十六条。</w:t>
            </w:r>
          </w:p>
        </w:tc>
        <w:tc>
          <w:tcPr>
            <w:tcW w:w="40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省贸促会</w:t>
            </w:r>
          </w:p>
        </w:tc>
        <w:tc>
          <w:tcPr>
            <w:tcW w:w="34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无</w:t>
            </w:r>
          </w:p>
        </w:tc>
        <w:tc>
          <w:tcPr>
            <w:tcW w:w="36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方正宋体" w:eastAsia="方正宋体" w:hAnsi="宋体" w:cs="宋体" w:hint="eastAsia"/>
                <w:kern w:val="0"/>
                <w:szCs w:val="21"/>
              </w:rPr>
              <w:t>进出口企业</w:t>
            </w:r>
          </w:p>
        </w:tc>
        <w:tc>
          <w:tcPr>
            <w:tcW w:w="95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BA5009" w:rsidRPr="00BA5009" w:rsidRDefault="00BA5009" w:rsidP="00BA5009">
            <w:pPr>
              <w:widowControl/>
              <w:spacing w:line="240" w:lineRule="atLeast"/>
              <w:jc w:val="left"/>
              <w:rPr>
                <w:rFonts w:ascii="宋体" w:eastAsia="宋体" w:hAnsi="宋体" w:cs="宋体"/>
                <w:kern w:val="0"/>
                <w:sz w:val="24"/>
                <w:szCs w:val="24"/>
              </w:rPr>
            </w:pPr>
            <w:r w:rsidRPr="00BA5009">
              <w:rPr>
                <w:rFonts w:ascii="宋体" w:eastAsia="宋体" w:hAnsi="宋体" w:cs="宋体"/>
                <w:kern w:val="0"/>
                <w:szCs w:val="21"/>
              </w:rPr>
              <w:t> </w:t>
            </w:r>
          </w:p>
        </w:tc>
        <w:tc>
          <w:tcPr>
            <w:tcW w:w="0" w:type="auto"/>
            <w:vAlign w:val="center"/>
            <w:hideMark/>
          </w:tcPr>
          <w:p w:rsidR="00BA5009" w:rsidRPr="00BA5009" w:rsidRDefault="00BA5009" w:rsidP="00BA5009">
            <w:pPr>
              <w:widowControl/>
              <w:jc w:val="left"/>
              <w:rPr>
                <w:rFonts w:ascii="Times New Roman" w:eastAsia="Times New Roman" w:hAnsi="Times New Roman" w:cs="Times New Roman"/>
                <w:kern w:val="0"/>
                <w:sz w:val="20"/>
                <w:szCs w:val="20"/>
              </w:rPr>
            </w:pPr>
          </w:p>
        </w:tc>
      </w:tr>
    </w:tbl>
    <w:p w:rsidR="003B5668" w:rsidRDefault="003B5668"/>
    <w:sectPr w:rsidR="003B5668" w:rsidSect="003B56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60C" w:rsidRDefault="0064260C" w:rsidP="00BA5009">
      <w:r>
        <w:separator/>
      </w:r>
    </w:p>
  </w:endnote>
  <w:endnote w:type="continuationSeparator" w:id="0">
    <w:p w:rsidR="0064260C" w:rsidRDefault="0064260C" w:rsidP="00BA50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60C" w:rsidRDefault="0064260C" w:rsidP="00BA5009">
      <w:r>
        <w:separator/>
      </w:r>
    </w:p>
  </w:footnote>
  <w:footnote w:type="continuationSeparator" w:id="0">
    <w:p w:rsidR="0064260C" w:rsidRDefault="0064260C" w:rsidP="00BA50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009"/>
    <w:rsid w:val="003B5668"/>
    <w:rsid w:val="0064260C"/>
    <w:rsid w:val="00BA5009"/>
    <w:rsid w:val="00DB00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68"/>
    <w:pPr>
      <w:widowControl w:val="0"/>
      <w:jc w:val="both"/>
    </w:pPr>
  </w:style>
  <w:style w:type="paragraph" w:styleId="1">
    <w:name w:val="heading 1"/>
    <w:basedOn w:val="a"/>
    <w:link w:val="1Char"/>
    <w:uiPriority w:val="9"/>
    <w:qFormat/>
    <w:rsid w:val="00BA5009"/>
    <w:pPr>
      <w:widowControl/>
      <w:spacing w:before="100" w:beforeAutospacing="1" w:after="100" w:afterAutospacing="1"/>
      <w:jc w:val="left"/>
      <w:outlineLvl w:val="0"/>
    </w:pPr>
    <w:rPr>
      <w:rFonts w:ascii="宋体" w:eastAsia="宋体" w:hAnsi="宋体" w:cs="宋体"/>
      <w:kern w:val="36"/>
      <w:sz w:val="18"/>
      <w:szCs w:val="18"/>
    </w:rPr>
  </w:style>
  <w:style w:type="paragraph" w:styleId="2">
    <w:name w:val="heading 2"/>
    <w:basedOn w:val="a"/>
    <w:link w:val="2Char"/>
    <w:uiPriority w:val="9"/>
    <w:qFormat/>
    <w:rsid w:val="00BA5009"/>
    <w:pPr>
      <w:widowControl/>
      <w:spacing w:before="100" w:beforeAutospacing="1" w:after="100" w:afterAutospacing="1"/>
      <w:jc w:val="left"/>
      <w:outlineLvl w:val="1"/>
    </w:pPr>
    <w:rPr>
      <w:rFonts w:ascii="宋体" w:eastAsia="宋体" w:hAnsi="宋体" w:cs="宋体"/>
      <w:kern w:val="0"/>
      <w:sz w:val="18"/>
      <w:szCs w:val="18"/>
    </w:rPr>
  </w:style>
  <w:style w:type="paragraph" w:styleId="3">
    <w:name w:val="heading 3"/>
    <w:basedOn w:val="a"/>
    <w:link w:val="3Char"/>
    <w:uiPriority w:val="9"/>
    <w:qFormat/>
    <w:rsid w:val="00BA5009"/>
    <w:pPr>
      <w:widowControl/>
      <w:spacing w:before="100" w:beforeAutospacing="1" w:after="100" w:afterAutospacing="1"/>
      <w:jc w:val="left"/>
      <w:outlineLvl w:val="2"/>
    </w:pPr>
    <w:rPr>
      <w:rFonts w:ascii="宋体" w:eastAsia="宋体" w:hAnsi="宋体" w:cs="宋体"/>
      <w:kern w:val="0"/>
      <w:sz w:val="18"/>
      <w:szCs w:val="18"/>
    </w:rPr>
  </w:style>
  <w:style w:type="paragraph" w:styleId="4">
    <w:name w:val="heading 4"/>
    <w:basedOn w:val="a"/>
    <w:link w:val="4Char"/>
    <w:uiPriority w:val="9"/>
    <w:qFormat/>
    <w:rsid w:val="00BA5009"/>
    <w:pPr>
      <w:widowControl/>
      <w:spacing w:before="100" w:beforeAutospacing="1" w:after="100" w:afterAutospacing="1"/>
      <w:jc w:val="left"/>
      <w:outlineLvl w:val="3"/>
    </w:pPr>
    <w:rPr>
      <w:rFonts w:ascii="宋体" w:eastAsia="宋体" w:hAnsi="宋体" w:cs="宋体"/>
      <w:kern w:val="0"/>
      <w:sz w:val="18"/>
      <w:szCs w:val="18"/>
    </w:rPr>
  </w:style>
  <w:style w:type="paragraph" w:styleId="5">
    <w:name w:val="heading 5"/>
    <w:basedOn w:val="a"/>
    <w:link w:val="5Char"/>
    <w:uiPriority w:val="9"/>
    <w:qFormat/>
    <w:rsid w:val="00BA5009"/>
    <w:pPr>
      <w:widowControl/>
      <w:spacing w:before="100" w:beforeAutospacing="1" w:after="100" w:afterAutospacing="1"/>
      <w:jc w:val="left"/>
      <w:outlineLvl w:val="4"/>
    </w:pPr>
    <w:rPr>
      <w:rFonts w:ascii="宋体" w:eastAsia="宋体" w:hAnsi="宋体" w:cs="宋体"/>
      <w:kern w:val="0"/>
      <w:sz w:val="18"/>
      <w:szCs w:val="18"/>
    </w:rPr>
  </w:style>
  <w:style w:type="paragraph" w:styleId="6">
    <w:name w:val="heading 6"/>
    <w:basedOn w:val="a"/>
    <w:link w:val="6Char"/>
    <w:uiPriority w:val="9"/>
    <w:qFormat/>
    <w:rsid w:val="00BA500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5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5009"/>
    <w:rPr>
      <w:sz w:val="18"/>
      <w:szCs w:val="18"/>
    </w:rPr>
  </w:style>
  <w:style w:type="paragraph" w:styleId="a4">
    <w:name w:val="footer"/>
    <w:basedOn w:val="a"/>
    <w:link w:val="Char0"/>
    <w:uiPriority w:val="99"/>
    <w:semiHidden/>
    <w:unhideWhenUsed/>
    <w:rsid w:val="00BA50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5009"/>
    <w:rPr>
      <w:sz w:val="18"/>
      <w:szCs w:val="18"/>
    </w:rPr>
  </w:style>
  <w:style w:type="character" w:customStyle="1" w:styleId="1Char">
    <w:name w:val="标题 1 Char"/>
    <w:basedOn w:val="a0"/>
    <w:link w:val="1"/>
    <w:uiPriority w:val="9"/>
    <w:rsid w:val="00BA5009"/>
    <w:rPr>
      <w:rFonts w:ascii="宋体" w:eastAsia="宋体" w:hAnsi="宋体" w:cs="宋体"/>
      <w:kern w:val="36"/>
      <w:sz w:val="18"/>
      <w:szCs w:val="18"/>
    </w:rPr>
  </w:style>
  <w:style w:type="character" w:customStyle="1" w:styleId="2Char">
    <w:name w:val="标题 2 Char"/>
    <w:basedOn w:val="a0"/>
    <w:link w:val="2"/>
    <w:uiPriority w:val="9"/>
    <w:rsid w:val="00BA5009"/>
    <w:rPr>
      <w:rFonts w:ascii="宋体" w:eastAsia="宋体" w:hAnsi="宋体" w:cs="宋体"/>
      <w:kern w:val="0"/>
      <w:sz w:val="18"/>
      <w:szCs w:val="18"/>
    </w:rPr>
  </w:style>
  <w:style w:type="character" w:customStyle="1" w:styleId="3Char">
    <w:name w:val="标题 3 Char"/>
    <w:basedOn w:val="a0"/>
    <w:link w:val="3"/>
    <w:uiPriority w:val="9"/>
    <w:rsid w:val="00BA5009"/>
    <w:rPr>
      <w:rFonts w:ascii="宋体" w:eastAsia="宋体" w:hAnsi="宋体" w:cs="宋体"/>
      <w:kern w:val="0"/>
      <w:sz w:val="18"/>
      <w:szCs w:val="18"/>
    </w:rPr>
  </w:style>
  <w:style w:type="character" w:customStyle="1" w:styleId="4Char">
    <w:name w:val="标题 4 Char"/>
    <w:basedOn w:val="a0"/>
    <w:link w:val="4"/>
    <w:uiPriority w:val="9"/>
    <w:rsid w:val="00BA5009"/>
    <w:rPr>
      <w:rFonts w:ascii="宋体" w:eastAsia="宋体" w:hAnsi="宋体" w:cs="宋体"/>
      <w:kern w:val="0"/>
      <w:sz w:val="18"/>
      <w:szCs w:val="18"/>
    </w:rPr>
  </w:style>
  <w:style w:type="character" w:customStyle="1" w:styleId="5Char">
    <w:name w:val="标题 5 Char"/>
    <w:basedOn w:val="a0"/>
    <w:link w:val="5"/>
    <w:uiPriority w:val="9"/>
    <w:rsid w:val="00BA5009"/>
    <w:rPr>
      <w:rFonts w:ascii="宋体" w:eastAsia="宋体" w:hAnsi="宋体" w:cs="宋体"/>
      <w:kern w:val="0"/>
      <w:sz w:val="18"/>
      <w:szCs w:val="18"/>
    </w:rPr>
  </w:style>
  <w:style w:type="character" w:customStyle="1" w:styleId="6Char">
    <w:name w:val="标题 6 Char"/>
    <w:basedOn w:val="a0"/>
    <w:link w:val="6"/>
    <w:uiPriority w:val="9"/>
    <w:rsid w:val="00BA5009"/>
    <w:rPr>
      <w:rFonts w:ascii="宋体" w:eastAsia="宋体" w:hAnsi="宋体" w:cs="宋体"/>
      <w:b/>
      <w:bCs/>
      <w:kern w:val="0"/>
      <w:sz w:val="15"/>
      <w:szCs w:val="15"/>
    </w:rPr>
  </w:style>
  <w:style w:type="character" w:styleId="a5">
    <w:name w:val="Hyperlink"/>
    <w:basedOn w:val="a0"/>
    <w:uiPriority w:val="99"/>
    <w:semiHidden/>
    <w:unhideWhenUsed/>
    <w:rsid w:val="00BA5009"/>
    <w:rPr>
      <w:strike w:val="0"/>
      <w:dstrike w:val="0"/>
      <w:color w:val="000000"/>
      <w:u w:val="none"/>
      <w:effect w:val="none"/>
    </w:rPr>
  </w:style>
  <w:style w:type="character" w:styleId="a6">
    <w:name w:val="FollowedHyperlink"/>
    <w:basedOn w:val="a0"/>
    <w:uiPriority w:val="99"/>
    <w:semiHidden/>
    <w:unhideWhenUsed/>
    <w:rsid w:val="00BA5009"/>
    <w:rPr>
      <w:strike w:val="0"/>
      <w:dstrike w:val="0"/>
      <w:color w:val="000000"/>
      <w:u w:val="none"/>
      <w:effect w:val="none"/>
    </w:rPr>
  </w:style>
  <w:style w:type="character" w:styleId="a7">
    <w:name w:val="Strong"/>
    <w:basedOn w:val="a0"/>
    <w:uiPriority w:val="22"/>
    <w:qFormat/>
    <w:rsid w:val="00BA5009"/>
    <w:rPr>
      <w:b/>
      <w:bCs/>
    </w:rPr>
  </w:style>
  <w:style w:type="paragraph" w:styleId="a8">
    <w:name w:val="Normal (Web)"/>
    <w:basedOn w:val="a"/>
    <w:uiPriority w:val="99"/>
    <w:semiHidden/>
    <w:unhideWhenUsed/>
    <w:rsid w:val="00BA5009"/>
    <w:pPr>
      <w:widowControl/>
      <w:jc w:val="left"/>
    </w:pPr>
    <w:rPr>
      <w:rFonts w:ascii="宋体" w:eastAsia="宋体" w:hAnsi="宋体" w:cs="宋体"/>
      <w:kern w:val="0"/>
      <w:sz w:val="24"/>
      <w:szCs w:val="24"/>
    </w:rPr>
  </w:style>
  <w:style w:type="paragraph" w:customStyle="1" w:styleId="clear">
    <w:name w:val="clear"/>
    <w:basedOn w:val="a"/>
    <w:rsid w:val="00BA5009"/>
    <w:pPr>
      <w:widowControl/>
      <w:spacing w:line="0" w:lineRule="auto"/>
      <w:jc w:val="left"/>
    </w:pPr>
    <w:rPr>
      <w:rFonts w:ascii="宋体" w:eastAsia="宋体" w:hAnsi="宋体" w:cs="宋体"/>
      <w:kern w:val="0"/>
      <w:sz w:val="2"/>
      <w:szCs w:val="2"/>
    </w:rPr>
  </w:style>
  <w:style w:type="paragraph" w:customStyle="1" w:styleId="tcenter">
    <w:name w:val="tcenter"/>
    <w:basedOn w:val="a"/>
    <w:rsid w:val="00BA5009"/>
    <w:pPr>
      <w:widowControl/>
      <w:jc w:val="center"/>
    </w:pPr>
    <w:rPr>
      <w:rFonts w:ascii="宋体" w:eastAsia="宋体" w:hAnsi="宋体" w:cs="宋体"/>
      <w:kern w:val="0"/>
      <w:sz w:val="24"/>
      <w:szCs w:val="24"/>
    </w:rPr>
  </w:style>
  <w:style w:type="paragraph" w:customStyle="1" w:styleId="tright">
    <w:name w:val="tright"/>
    <w:basedOn w:val="a"/>
    <w:rsid w:val="00BA5009"/>
    <w:pPr>
      <w:widowControl/>
      <w:jc w:val="right"/>
    </w:pPr>
    <w:rPr>
      <w:rFonts w:ascii="宋体" w:eastAsia="宋体" w:hAnsi="宋体" w:cs="宋体"/>
      <w:kern w:val="0"/>
      <w:sz w:val="24"/>
      <w:szCs w:val="24"/>
    </w:rPr>
  </w:style>
  <w:style w:type="paragraph" w:customStyle="1" w:styleId="tleft">
    <w:name w:val="tleft"/>
    <w:basedOn w:val="a"/>
    <w:rsid w:val="00BA5009"/>
    <w:pPr>
      <w:widowControl/>
      <w:jc w:val="left"/>
    </w:pPr>
    <w:rPr>
      <w:rFonts w:ascii="宋体" w:eastAsia="宋体" w:hAnsi="宋体" w:cs="宋体"/>
      <w:kern w:val="0"/>
      <w:sz w:val="24"/>
      <w:szCs w:val="24"/>
    </w:rPr>
  </w:style>
  <w:style w:type="paragraph" w:customStyle="1" w:styleId="ml1">
    <w:name w:val="ml1"/>
    <w:basedOn w:val="a"/>
    <w:rsid w:val="00BA5009"/>
    <w:pPr>
      <w:widowControl/>
      <w:ind w:left="15"/>
      <w:jc w:val="left"/>
    </w:pPr>
    <w:rPr>
      <w:rFonts w:ascii="宋体" w:eastAsia="宋体" w:hAnsi="宋体" w:cs="宋体"/>
      <w:kern w:val="0"/>
      <w:sz w:val="24"/>
      <w:szCs w:val="24"/>
    </w:rPr>
  </w:style>
  <w:style w:type="paragraph" w:customStyle="1" w:styleId="ml4">
    <w:name w:val="ml4"/>
    <w:basedOn w:val="a"/>
    <w:rsid w:val="00BA5009"/>
    <w:pPr>
      <w:widowControl/>
      <w:ind w:left="60"/>
      <w:jc w:val="left"/>
    </w:pPr>
    <w:rPr>
      <w:rFonts w:ascii="宋体" w:eastAsia="宋体" w:hAnsi="宋体" w:cs="宋体"/>
      <w:kern w:val="0"/>
      <w:sz w:val="24"/>
      <w:szCs w:val="24"/>
    </w:rPr>
  </w:style>
  <w:style w:type="paragraph" w:customStyle="1" w:styleId="mt2">
    <w:name w:val="mt2"/>
    <w:basedOn w:val="a"/>
    <w:rsid w:val="00BA5009"/>
    <w:pPr>
      <w:widowControl/>
      <w:spacing w:before="30"/>
      <w:jc w:val="left"/>
    </w:pPr>
    <w:rPr>
      <w:rFonts w:ascii="宋体" w:eastAsia="宋体" w:hAnsi="宋体" w:cs="宋体"/>
      <w:kern w:val="0"/>
      <w:sz w:val="24"/>
      <w:szCs w:val="24"/>
    </w:rPr>
  </w:style>
  <w:style w:type="paragraph" w:customStyle="1" w:styleId="mt5">
    <w:name w:val="mt5"/>
    <w:basedOn w:val="a"/>
    <w:rsid w:val="00BA5009"/>
    <w:pPr>
      <w:widowControl/>
      <w:spacing w:before="75"/>
      <w:jc w:val="left"/>
    </w:pPr>
    <w:rPr>
      <w:rFonts w:ascii="宋体" w:eastAsia="宋体" w:hAnsi="宋体" w:cs="宋体"/>
      <w:kern w:val="0"/>
      <w:sz w:val="24"/>
      <w:szCs w:val="24"/>
    </w:rPr>
  </w:style>
  <w:style w:type="paragraph" w:customStyle="1" w:styleId="ml5">
    <w:name w:val="ml5"/>
    <w:basedOn w:val="a"/>
    <w:rsid w:val="00BA5009"/>
    <w:pPr>
      <w:widowControl/>
      <w:ind w:left="75"/>
      <w:jc w:val="left"/>
    </w:pPr>
    <w:rPr>
      <w:rFonts w:ascii="宋体" w:eastAsia="宋体" w:hAnsi="宋体" w:cs="宋体"/>
      <w:kern w:val="0"/>
      <w:sz w:val="24"/>
      <w:szCs w:val="24"/>
    </w:rPr>
  </w:style>
  <w:style w:type="paragraph" w:customStyle="1" w:styleId="mr5">
    <w:name w:val="mr5"/>
    <w:basedOn w:val="a"/>
    <w:rsid w:val="00BA5009"/>
    <w:pPr>
      <w:widowControl/>
      <w:ind w:right="75"/>
      <w:jc w:val="left"/>
    </w:pPr>
    <w:rPr>
      <w:rFonts w:ascii="宋体" w:eastAsia="宋体" w:hAnsi="宋体" w:cs="宋体"/>
      <w:kern w:val="0"/>
      <w:sz w:val="24"/>
      <w:szCs w:val="24"/>
    </w:rPr>
  </w:style>
  <w:style w:type="paragraph" w:customStyle="1" w:styleId="mb5">
    <w:name w:val="mb5"/>
    <w:basedOn w:val="a"/>
    <w:rsid w:val="00BA5009"/>
    <w:pPr>
      <w:widowControl/>
      <w:spacing w:after="75"/>
      <w:jc w:val="left"/>
    </w:pPr>
    <w:rPr>
      <w:rFonts w:ascii="宋体" w:eastAsia="宋体" w:hAnsi="宋体" w:cs="宋体"/>
      <w:kern w:val="0"/>
      <w:sz w:val="24"/>
      <w:szCs w:val="24"/>
    </w:rPr>
  </w:style>
  <w:style w:type="paragraph" w:customStyle="1" w:styleId="mt8">
    <w:name w:val="mt8"/>
    <w:basedOn w:val="a"/>
    <w:rsid w:val="00BA5009"/>
    <w:pPr>
      <w:widowControl/>
      <w:spacing w:before="120"/>
      <w:jc w:val="left"/>
    </w:pPr>
    <w:rPr>
      <w:rFonts w:ascii="宋体" w:eastAsia="宋体" w:hAnsi="宋体" w:cs="宋体"/>
      <w:kern w:val="0"/>
      <w:sz w:val="24"/>
      <w:szCs w:val="24"/>
    </w:rPr>
  </w:style>
  <w:style w:type="paragraph" w:customStyle="1" w:styleId="mt9">
    <w:name w:val="mt9"/>
    <w:basedOn w:val="a"/>
    <w:rsid w:val="00BA5009"/>
    <w:pPr>
      <w:widowControl/>
      <w:spacing w:before="135"/>
      <w:jc w:val="left"/>
    </w:pPr>
    <w:rPr>
      <w:rFonts w:ascii="宋体" w:eastAsia="宋体" w:hAnsi="宋体" w:cs="宋体"/>
      <w:kern w:val="0"/>
      <w:sz w:val="24"/>
      <w:szCs w:val="24"/>
    </w:rPr>
  </w:style>
  <w:style w:type="paragraph" w:customStyle="1" w:styleId="mt10">
    <w:name w:val="mt10"/>
    <w:basedOn w:val="a"/>
    <w:rsid w:val="00BA5009"/>
    <w:pPr>
      <w:widowControl/>
      <w:spacing w:before="150"/>
      <w:jc w:val="left"/>
    </w:pPr>
    <w:rPr>
      <w:rFonts w:ascii="宋体" w:eastAsia="宋体" w:hAnsi="宋体" w:cs="宋体"/>
      <w:kern w:val="0"/>
      <w:sz w:val="24"/>
      <w:szCs w:val="24"/>
    </w:rPr>
  </w:style>
  <w:style w:type="paragraph" w:customStyle="1" w:styleId="ml10">
    <w:name w:val="ml10"/>
    <w:basedOn w:val="a"/>
    <w:rsid w:val="00BA5009"/>
    <w:pPr>
      <w:widowControl/>
      <w:ind w:left="150"/>
      <w:jc w:val="left"/>
    </w:pPr>
    <w:rPr>
      <w:rFonts w:ascii="宋体" w:eastAsia="宋体" w:hAnsi="宋体" w:cs="宋体"/>
      <w:kern w:val="0"/>
      <w:sz w:val="24"/>
      <w:szCs w:val="24"/>
    </w:rPr>
  </w:style>
  <w:style w:type="paragraph" w:customStyle="1" w:styleId="mr10">
    <w:name w:val="mr10"/>
    <w:basedOn w:val="a"/>
    <w:rsid w:val="00BA5009"/>
    <w:pPr>
      <w:widowControl/>
      <w:ind w:right="150"/>
      <w:jc w:val="left"/>
    </w:pPr>
    <w:rPr>
      <w:rFonts w:ascii="宋体" w:eastAsia="宋体" w:hAnsi="宋体" w:cs="宋体"/>
      <w:kern w:val="0"/>
      <w:sz w:val="24"/>
      <w:szCs w:val="24"/>
    </w:rPr>
  </w:style>
  <w:style w:type="paragraph" w:customStyle="1" w:styleId="mb10">
    <w:name w:val="mb10"/>
    <w:basedOn w:val="a"/>
    <w:rsid w:val="00BA5009"/>
    <w:pPr>
      <w:widowControl/>
      <w:spacing w:after="150"/>
      <w:jc w:val="left"/>
    </w:pPr>
    <w:rPr>
      <w:rFonts w:ascii="宋体" w:eastAsia="宋体" w:hAnsi="宋体" w:cs="宋体"/>
      <w:kern w:val="0"/>
      <w:sz w:val="24"/>
      <w:szCs w:val="24"/>
    </w:rPr>
  </w:style>
  <w:style w:type="paragraph" w:customStyle="1" w:styleId="ml8">
    <w:name w:val="ml8"/>
    <w:basedOn w:val="a"/>
    <w:rsid w:val="00BA5009"/>
    <w:pPr>
      <w:widowControl/>
      <w:ind w:left="120"/>
      <w:jc w:val="left"/>
    </w:pPr>
    <w:rPr>
      <w:rFonts w:ascii="宋体" w:eastAsia="宋体" w:hAnsi="宋体" w:cs="宋体"/>
      <w:kern w:val="0"/>
      <w:sz w:val="24"/>
      <w:szCs w:val="24"/>
    </w:rPr>
  </w:style>
  <w:style w:type="paragraph" w:customStyle="1" w:styleId="mt6">
    <w:name w:val="mt6"/>
    <w:basedOn w:val="a"/>
    <w:rsid w:val="00BA5009"/>
    <w:pPr>
      <w:widowControl/>
      <w:spacing w:before="90"/>
      <w:jc w:val="left"/>
    </w:pPr>
    <w:rPr>
      <w:rFonts w:ascii="宋体" w:eastAsia="宋体" w:hAnsi="宋体" w:cs="宋体"/>
      <w:kern w:val="0"/>
      <w:sz w:val="24"/>
      <w:szCs w:val="24"/>
    </w:rPr>
  </w:style>
  <w:style w:type="paragraph" w:customStyle="1" w:styleId="mt15">
    <w:name w:val="mt15"/>
    <w:basedOn w:val="a"/>
    <w:rsid w:val="00BA5009"/>
    <w:pPr>
      <w:widowControl/>
      <w:spacing w:before="225"/>
      <w:jc w:val="left"/>
    </w:pPr>
    <w:rPr>
      <w:rFonts w:ascii="宋体" w:eastAsia="宋体" w:hAnsi="宋体" w:cs="宋体"/>
      <w:kern w:val="0"/>
      <w:sz w:val="24"/>
      <w:szCs w:val="24"/>
    </w:rPr>
  </w:style>
  <w:style w:type="paragraph" w:customStyle="1" w:styleId="ml15">
    <w:name w:val="ml15"/>
    <w:basedOn w:val="a"/>
    <w:rsid w:val="00BA5009"/>
    <w:pPr>
      <w:widowControl/>
      <w:ind w:left="225"/>
      <w:jc w:val="left"/>
    </w:pPr>
    <w:rPr>
      <w:rFonts w:ascii="宋体" w:eastAsia="宋体" w:hAnsi="宋体" w:cs="宋体"/>
      <w:kern w:val="0"/>
      <w:sz w:val="24"/>
      <w:szCs w:val="24"/>
    </w:rPr>
  </w:style>
  <w:style w:type="paragraph" w:customStyle="1" w:styleId="mr15">
    <w:name w:val="mr15"/>
    <w:basedOn w:val="a"/>
    <w:rsid w:val="00BA5009"/>
    <w:pPr>
      <w:widowControl/>
      <w:ind w:right="225"/>
      <w:jc w:val="left"/>
    </w:pPr>
    <w:rPr>
      <w:rFonts w:ascii="宋体" w:eastAsia="宋体" w:hAnsi="宋体" w:cs="宋体"/>
      <w:kern w:val="0"/>
      <w:sz w:val="24"/>
      <w:szCs w:val="24"/>
    </w:rPr>
  </w:style>
  <w:style w:type="paragraph" w:customStyle="1" w:styleId="mb15">
    <w:name w:val="mb15"/>
    <w:basedOn w:val="a"/>
    <w:rsid w:val="00BA5009"/>
    <w:pPr>
      <w:widowControl/>
      <w:spacing w:after="225"/>
      <w:jc w:val="left"/>
    </w:pPr>
    <w:rPr>
      <w:rFonts w:ascii="宋体" w:eastAsia="宋体" w:hAnsi="宋体" w:cs="宋体"/>
      <w:kern w:val="0"/>
      <w:sz w:val="24"/>
      <w:szCs w:val="24"/>
    </w:rPr>
  </w:style>
  <w:style w:type="paragraph" w:customStyle="1" w:styleId="mt20">
    <w:name w:val="mt20"/>
    <w:basedOn w:val="a"/>
    <w:rsid w:val="00BA5009"/>
    <w:pPr>
      <w:widowControl/>
      <w:spacing w:before="300"/>
      <w:jc w:val="left"/>
    </w:pPr>
    <w:rPr>
      <w:rFonts w:ascii="宋体" w:eastAsia="宋体" w:hAnsi="宋体" w:cs="宋体"/>
      <w:kern w:val="0"/>
      <w:sz w:val="24"/>
      <w:szCs w:val="24"/>
    </w:rPr>
  </w:style>
  <w:style w:type="paragraph" w:customStyle="1" w:styleId="ml20">
    <w:name w:val="ml20"/>
    <w:basedOn w:val="a"/>
    <w:rsid w:val="00BA5009"/>
    <w:pPr>
      <w:widowControl/>
      <w:ind w:left="300"/>
      <w:jc w:val="left"/>
    </w:pPr>
    <w:rPr>
      <w:rFonts w:ascii="宋体" w:eastAsia="宋体" w:hAnsi="宋体" w:cs="宋体"/>
      <w:kern w:val="0"/>
      <w:sz w:val="24"/>
      <w:szCs w:val="24"/>
    </w:rPr>
  </w:style>
  <w:style w:type="paragraph" w:customStyle="1" w:styleId="mr20">
    <w:name w:val="mr20"/>
    <w:basedOn w:val="a"/>
    <w:rsid w:val="00BA5009"/>
    <w:pPr>
      <w:widowControl/>
      <w:ind w:right="450"/>
      <w:jc w:val="left"/>
    </w:pPr>
    <w:rPr>
      <w:rFonts w:ascii="宋体" w:eastAsia="宋体" w:hAnsi="宋体" w:cs="宋体"/>
      <w:kern w:val="0"/>
      <w:sz w:val="24"/>
      <w:szCs w:val="24"/>
    </w:rPr>
  </w:style>
  <w:style w:type="paragraph" w:customStyle="1" w:styleId="mb20">
    <w:name w:val="mb20"/>
    <w:basedOn w:val="a"/>
    <w:rsid w:val="00BA5009"/>
    <w:pPr>
      <w:widowControl/>
      <w:spacing w:after="450"/>
      <w:jc w:val="left"/>
    </w:pPr>
    <w:rPr>
      <w:rFonts w:ascii="宋体" w:eastAsia="宋体" w:hAnsi="宋体" w:cs="宋体"/>
      <w:kern w:val="0"/>
      <w:sz w:val="24"/>
      <w:szCs w:val="24"/>
    </w:rPr>
  </w:style>
  <w:style w:type="paragraph" w:customStyle="1" w:styleId="mt30">
    <w:name w:val="mt30"/>
    <w:basedOn w:val="a"/>
    <w:rsid w:val="00BA5009"/>
    <w:pPr>
      <w:widowControl/>
      <w:spacing w:before="450"/>
      <w:jc w:val="left"/>
    </w:pPr>
    <w:rPr>
      <w:rFonts w:ascii="宋体" w:eastAsia="宋体" w:hAnsi="宋体" w:cs="宋体"/>
      <w:kern w:val="0"/>
      <w:sz w:val="24"/>
      <w:szCs w:val="24"/>
    </w:rPr>
  </w:style>
  <w:style w:type="paragraph" w:customStyle="1" w:styleId="ml30">
    <w:name w:val="ml30"/>
    <w:basedOn w:val="a"/>
    <w:rsid w:val="00BA5009"/>
    <w:pPr>
      <w:widowControl/>
      <w:ind w:left="450"/>
      <w:jc w:val="left"/>
    </w:pPr>
    <w:rPr>
      <w:rFonts w:ascii="宋体" w:eastAsia="宋体" w:hAnsi="宋体" w:cs="宋体"/>
      <w:kern w:val="0"/>
      <w:sz w:val="24"/>
      <w:szCs w:val="24"/>
    </w:rPr>
  </w:style>
  <w:style w:type="paragraph" w:customStyle="1" w:styleId="ml40">
    <w:name w:val="ml40"/>
    <w:basedOn w:val="a"/>
    <w:rsid w:val="00BA5009"/>
    <w:pPr>
      <w:widowControl/>
      <w:ind w:left="600"/>
      <w:jc w:val="left"/>
    </w:pPr>
    <w:rPr>
      <w:rFonts w:ascii="宋体" w:eastAsia="宋体" w:hAnsi="宋体" w:cs="宋体"/>
      <w:kern w:val="0"/>
      <w:sz w:val="24"/>
      <w:szCs w:val="24"/>
    </w:rPr>
  </w:style>
  <w:style w:type="paragraph" w:customStyle="1" w:styleId="mt60">
    <w:name w:val="mt60"/>
    <w:basedOn w:val="a"/>
    <w:rsid w:val="00BA5009"/>
    <w:pPr>
      <w:widowControl/>
      <w:spacing w:before="900"/>
      <w:jc w:val="left"/>
    </w:pPr>
    <w:rPr>
      <w:rFonts w:ascii="宋体" w:eastAsia="宋体" w:hAnsi="宋体" w:cs="宋体"/>
      <w:kern w:val="0"/>
      <w:sz w:val="24"/>
      <w:szCs w:val="24"/>
    </w:rPr>
  </w:style>
  <w:style w:type="paragraph" w:customStyle="1" w:styleId="mr30">
    <w:name w:val="mr30"/>
    <w:basedOn w:val="a"/>
    <w:rsid w:val="00BA5009"/>
    <w:pPr>
      <w:widowControl/>
      <w:ind w:right="450"/>
      <w:jc w:val="left"/>
    </w:pPr>
    <w:rPr>
      <w:rFonts w:ascii="宋体" w:eastAsia="宋体" w:hAnsi="宋体" w:cs="宋体"/>
      <w:kern w:val="0"/>
      <w:sz w:val="24"/>
      <w:szCs w:val="24"/>
    </w:rPr>
  </w:style>
  <w:style w:type="paragraph" w:customStyle="1" w:styleId="pl2">
    <w:name w:val="pl2"/>
    <w:basedOn w:val="a"/>
    <w:rsid w:val="00BA5009"/>
    <w:pPr>
      <w:widowControl/>
      <w:jc w:val="left"/>
    </w:pPr>
    <w:rPr>
      <w:rFonts w:ascii="宋体" w:eastAsia="宋体" w:hAnsi="宋体" w:cs="宋体"/>
      <w:kern w:val="0"/>
      <w:sz w:val="24"/>
      <w:szCs w:val="24"/>
    </w:rPr>
  </w:style>
  <w:style w:type="paragraph" w:customStyle="1" w:styleId="pt5">
    <w:name w:val="pt5"/>
    <w:basedOn w:val="a"/>
    <w:rsid w:val="00BA5009"/>
    <w:pPr>
      <w:widowControl/>
      <w:jc w:val="left"/>
    </w:pPr>
    <w:rPr>
      <w:rFonts w:ascii="宋体" w:eastAsia="宋体" w:hAnsi="宋体" w:cs="宋体"/>
      <w:kern w:val="0"/>
      <w:sz w:val="24"/>
      <w:szCs w:val="24"/>
    </w:rPr>
  </w:style>
  <w:style w:type="paragraph" w:customStyle="1" w:styleId="pl5">
    <w:name w:val="pl5"/>
    <w:basedOn w:val="a"/>
    <w:rsid w:val="00BA5009"/>
    <w:pPr>
      <w:widowControl/>
      <w:jc w:val="left"/>
    </w:pPr>
    <w:rPr>
      <w:rFonts w:ascii="宋体" w:eastAsia="宋体" w:hAnsi="宋体" w:cs="宋体"/>
      <w:kern w:val="0"/>
      <w:sz w:val="24"/>
      <w:szCs w:val="24"/>
    </w:rPr>
  </w:style>
  <w:style w:type="paragraph" w:customStyle="1" w:styleId="pr5">
    <w:name w:val="pr5"/>
    <w:basedOn w:val="a"/>
    <w:rsid w:val="00BA5009"/>
    <w:pPr>
      <w:widowControl/>
      <w:jc w:val="left"/>
    </w:pPr>
    <w:rPr>
      <w:rFonts w:ascii="宋体" w:eastAsia="宋体" w:hAnsi="宋体" w:cs="宋体"/>
      <w:kern w:val="0"/>
      <w:sz w:val="24"/>
      <w:szCs w:val="24"/>
    </w:rPr>
  </w:style>
  <w:style w:type="paragraph" w:customStyle="1" w:styleId="pb5">
    <w:name w:val="pb5"/>
    <w:basedOn w:val="a"/>
    <w:rsid w:val="00BA5009"/>
    <w:pPr>
      <w:widowControl/>
      <w:jc w:val="left"/>
    </w:pPr>
    <w:rPr>
      <w:rFonts w:ascii="宋体" w:eastAsia="宋体" w:hAnsi="宋体" w:cs="宋体"/>
      <w:kern w:val="0"/>
      <w:sz w:val="24"/>
      <w:szCs w:val="24"/>
    </w:rPr>
  </w:style>
  <w:style w:type="paragraph" w:customStyle="1" w:styleId="pt10">
    <w:name w:val="pt10"/>
    <w:basedOn w:val="a"/>
    <w:rsid w:val="00BA5009"/>
    <w:pPr>
      <w:widowControl/>
      <w:jc w:val="left"/>
    </w:pPr>
    <w:rPr>
      <w:rFonts w:ascii="宋体" w:eastAsia="宋体" w:hAnsi="宋体" w:cs="宋体"/>
      <w:kern w:val="0"/>
      <w:sz w:val="24"/>
      <w:szCs w:val="24"/>
    </w:rPr>
  </w:style>
  <w:style w:type="paragraph" w:customStyle="1" w:styleId="pl10">
    <w:name w:val="pl10"/>
    <w:basedOn w:val="a"/>
    <w:rsid w:val="00BA5009"/>
    <w:pPr>
      <w:widowControl/>
      <w:jc w:val="left"/>
    </w:pPr>
    <w:rPr>
      <w:rFonts w:ascii="宋体" w:eastAsia="宋体" w:hAnsi="宋体" w:cs="宋体"/>
      <w:kern w:val="0"/>
      <w:sz w:val="24"/>
      <w:szCs w:val="24"/>
    </w:rPr>
  </w:style>
  <w:style w:type="paragraph" w:customStyle="1" w:styleId="pr10">
    <w:name w:val="pr10"/>
    <w:basedOn w:val="a"/>
    <w:rsid w:val="00BA5009"/>
    <w:pPr>
      <w:widowControl/>
      <w:jc w:val="left"/>
    </w:pPr>
    <w:rPr>
      <w:rFonts w:ascii="宋体" w:eastAsia="宋体" w:hAnsi="宋体" w:cs="宋体"/>
      <w:kern w:val="0"/>
      <w:sz w:val="24"/>
      <w:szCs w:val="24"/>
    </w:rPr>
  </w:style>
  <w:style w:type="paragraph" w:customStyle="1" w:styleId="pb10">
    <w:name w:val="pb10"/>
    <w:basedOn w:val="a"/>
    <w:rsid w:val="00BA5009"/>
    <w:pPr>
      <w:widowControl/>
      <w:jc w:val="left"/>
    </w:pPr>
    <w:rPr>
      <w:rFonts w:ascii="宋体" w:eastAsia="宋体" w:hAnsi="宋体" w:cs="宋体"/>
      <w:kern w:val="0"/>
      <w:sz w:val="24"/>
      <w:szCs w:val="24"/>
    </w:rPr>
  </w:style>
  <w:style w:type="paragraph" w:customStyle="1" w:styleId="pl4">
    <w:name w:val="pl4"/>
    <w:basedOn w:val="a"/>
    <w:rsid w:val="00BA5009"/>
    <w:pPr>
      <w:widowControl/>
      <w:jc w:val="left"/>
    </w:pPr>
    <w:rPr>
      <w:rFonts w:ascii="宋体" w:eastAsia="宋体" w:hAnsi="宋体" w:cs="宋体"/>
      <w:kern w:val="0"/>
      <w:sz w:val="24"/>
      <w:szCs w:val="24"/>
    </w:rPr>
  </w:style>
  <w:style w:type="paragraph" w:customStyle="1" w:styleId="pr4">
    <w:name w:val="pr4"/>
    <w:basedOn w:val="a"/>
    <w:rsid w:val="00BA5009"/>
    <w:pPr>
      <w:widowControl/>
      <w:jc w:val="left"/>
    </w:pPr>
    <w:rPr>
      <w:rFonts w:ascii="宋体" w:eastAsia="宋体" w:hAnsi="宋体" w:cs="宋体"/>
      <w:kern w:val="0"/>
      <w:sz w:val="24"/>
      <w:szCs w:val="24"/>
    </w:rPr>
  </w:style>
  <w:style w:type="paragraph" w:customStyle="1" w:styleId="pl13">
    <w:name w:val="pl13"/>
    <w:basedOn w:val="a"/>
    <w:rsid w:val="00BA5009"/>
    <w:pPr>
      <w:widowControl/>
      <w:jc w:val="left"/>
    </w:pPr>
    <w:rPr>
      <w:rFonts w:ascii="宋体" w:eastAsia="宋体" w:hAnsi="宋体" w:cs="宋体"/>
      <w:kern w:val="0"/>
      <w:sz w:val="24"/>
      <w:szCs w:val="24"/>
    </w:rPr>
  </w:style>
  <w:style w:type="paragraph" w:customStyle="1" w:styleId="pl6">
    <w:name w:val="pl6"/>
    <w:basedOn w:val="a"/>
    <w:rsid w:val="00BA5009"/>
    <w:pPr>
      <w:widowControl/>
      <w:jc w:val="left"/>
    </w:pPr>
    <w:rPr>
      <w:rFonts w:ascii="宋体" w:eastAsia="宋体" w:hAnsi="宋体" w:cs="宋体"/>
      <w:kern w:val="0"/>
      <w:sz w:val="24"/>
      <w:szCs w:val="24"/>
    </w:rPr>
  </w:style>
  <w:style w:type="paragraph" w:customStyle="1" w:styleId="pl15">
    <w:name w:val="pl15"/>
    <w:basedOn w:val="a"/>
    <w:rsid w:val="00BA5009"/>
    <w:pPr>
      <w:widowControl/>
      <w:jc w:val="left"/>
    </w:pPr>
    <w:rPr>
      <w:rFonts w:ascii="宋体" w:eastAsia="宋体" w:hAnsi="宋体" w:cs="宋体"/>
      <w:kern w:val="0"/>
      <w:sz w:val="24"/>
      <w:szCs w:val="24"/>
    </w:rPr>
  </w:style>
  <w:style w:type="paragraph" w:customStyle="1" w:styleId="pt15">
    <w:name w:val="pt15"/>
    <w:basedOn w:val="a"/>
    <w:rsid w:val="00BA5009"/>
    <w:pPr>
      <w:widowControl/>
      <w:jc w:val="left"/>
    </w:pPr>
    <w:rPr>
      <w:rFonts w:ascii="宋体" w:eastAsia="宋体" w:hAnsi="宋体" w:cs="宋体"/>
      <w:kern w:val="0"/>
      <w:sz w:val="24"/>
      <w:szCs w:val="24"/>
    </w:rPr>
  </w:style>
  <w:style w:type="paragraph" w:customStyle="1" w:styleId="pb15">
    <w:name w:val="pb15"/>
    <w:basedOn w:val="a"/>
    <w:rsid w:val="00BA5009"/>
    <w:pPr>
      <w:widowControl/>
      <w:jc w:val="left"/>
    </w:pPr>
    <w:rPr>
      <w:rFonts w:ascii="宋体" w:eastAsia="宋体" w:hAnsi="宋体" w:cs="宋体"/>
      <w:kern w:val="0"/>
      <w:sz w:val="24"/>
      <w:szCs w:val="24"/>
    </w:rPr>
  </w:style>
  <w:style w:type="paragraph" w:customStyle="1" w:styleId="pl8">
    <w:name w:val="pl8"/>
    <w:basedOn w:val="a"/>
    <w:rsid w:val="00BA5009"/>
    <w:pPr>
      <w:widowControl/>
      <w:jc w:val="left"/>
    </w:pPr>
    <w:rPr>
      <w:rFonts w:ascii="宋体" w:eastAsia="宋体" w:hAnsi="宋体" w:cs="宋体"/>
      <w:kern w:val="0"/>
      <w:sz w:val="24"/>
      <w:szCs w:val="24"/>
    </w:rPr>
  </w:style>
  <w:style w:type="paragraph" w:customStyle="1" w:styleId="pr8">
    <w:name w:val="pr8"/>
    <w:basedOn w:val="a"/>
    <w:rsid w:val="00BA5009"/>
    <w:pPr>
      <w:widowControl/>
      <w:jc w:val="left"/>
    </w:pPr>
    <w:rPr>
      <w:rFonts w:ascii="宋体" w:eastAsia="宋体" w:hAnsi="宋体" w:cs="宋体"/>
      <w:kern w:val="0"/>
      <w:sz w:val="24"/>
      <w:szCs w:val="24"/>
    </w:rPr>
  </w:style>
  <w:style w:type="paragraph" w:customStyle="1" w:styleId="pl40">
    <w:name w:val="pl40"/>
    <w:basedOn w:val="a"/>
    <w:rsid w:val="00BA5009"/>
    <w:pPr>
      <w:widowControl/>
      <w:jc w:val="left"/>
    </w:pPr>
    <w:rPr>
      <w:rFonts w:ascii="宋体" w:eastAsia="宋体" w:hAnsi="宋体" w:cs="宋体"/>
      <w:kern w:val="0"/>
      <w:sz w:val="24"/>
      <w:szCs w:val="24"/>
    </w:rPr>
  </w:style>
  <w:style w:type="paragraph" w:customStyle="1" w:styleId="pt20">
    <w:name w:val="pt20"/>
    <w:basedOn w:val="a"/>
    <w:rsid w:val="00BA5009"/>
    <w:pPr>
      <w:widowControl/>
      <w:jc w:val="left"/>
    </w:pPr>
    <w:rPr>
      <w:rFonts w:ascii="宋体" w:eastAsia="宋体" w:hAnsi="宋体" w:cs="宋体"/>
      <w:kern w:val="0"/>
      <w:sz w:val="24"/>
      <w:szCs w:val="24"/>
    </w:rPr>
  </w:style>
  <w:style w:type="paragraph" w:customStyle="1" w:styleId="pl20">
    <w:name w:val="pl20"/>
    <w:basedOn w:val="a"/>
    <w:rsid w:val="00BA5009"/>
    <w:pPr>
      <w:widowControl/>
      <w:jc w:val="left"/>
    </w:pPr>
    <w:rPr>
      <w:rFonts w:ascii="宋体" w:eastAsia="宋体" w:hAnsi="宋体" w:cs="宋体"/>
      <w:kern w:val="0"/>
      <w:sz w:val="24"/>
      <w:szCs w:val="24"/>
    </w:rPr>
  </w:style>
  <w:style w:type="paragraph" w:customStyle="1" w:styleId="pl25">
    <w:name w:val="pl25"/>
    <w:basedOn w:val="a"/>
    <w:rsid w:val="00BA5009"/>
    <w:pPr>
      <w:widowControl/>
      <w:jc w:val="left"/>
    </w:pPr>
    <w:rPr>
      <w:rFonts w:ascii="宋体" w:eastAsia="宋体" w:hAnsi="宋体" w:cs="宋体"/>
      <w:kern w:val="0"/>
      <w:sz w:val="24"/>
      <w:szCs w:val="24"/>
    </w:rPr>
  </w:style>
  <w:style w:type="paragraph" w:customStyle="1" w:styleId="pr25">
    <w:name w:val="pr25"/>
    <w:basedOn w:val="a"/>
    <w:rsid w:val="00BA5009"/>
    <w:pPr>
      <w:widowControl/>
      <w:jc w:val="left"/>
    </w:pPr>
    <w:rPr>
      <w:rFonts w:ascii="宋体" w:eastAsia="宋体" w:hAnsi="宋体" w:cs="宋体"/>
      <w:kern w:val="0"/>
      <w:sz w:val="24"/>
      <w:szCs w:val="24"/>
    </w:rPr>
  </w:style>
  <w:style w:type="paragraph" w:customStyle="1" w:styleId="pb25">
    <w:name w:val="pb25"/>
    <w:basedOn w:val="a"/>
    <w:rsid w:val="00BA5009"/>
    <w:pPr>
      <w:widowControl/>
      <w:jc w:val="left"/>
    </w:pPr>
    <w:rPr>
      <w:rFonts w:ascii="宋体" w:eastAsia="宋体" w:hAnsi="宋体" w:cs="宋体"/>
      <w:kern w:val="0"/>
      <w:sz w:val="24"/>
      <w:szCs w:val="24"/>
    </w:rPr>
  </w:style>
  <w:style w:type="paragraph" w:customStyle="1" w:styleId="pl30">
    <w:name w:val="pl30"/>
    <w:basedOn w:val="a"/>
    <w:rsid w:val="00BA5009"/>
    <w:pPr>
      <w:widowControl/>
      <w:jc w:val="left"/>
    </w:pPr>
    <w:rPr>
      <w:rFonts w:ascii="宋体" w:eastAsia="宋体" w:hAnsi="宋体" w:cs="宋体"/>
      <w:kern w:val="0"/>
      <w:sz w:val="24"/>
      <w:szCs w:val="24"/>
    </w:rPr>
  </w:style>
  <w:style w:type="paragraph" w:customStyle="1" w:styleId="pl37">
    <w:name w:val="pl37"/>
    <w:basedOn w:val="a"/>
    <w:rsid w:val="00BA5009"/>
    <w:pPr>
      <w:widowControl/>
      <w:jc w:val="left"/>
    </w:pPr>
    <w:rPr>
      <w:rFonts w:ascii="宋体" w:eastAsia="宋体" w:hAnsi="宋体" w:cs="宋体"/>
      <w:kern w:val="0"/>
      <w:sz w:val="24"/>
      <w:szCs w:val="24"/>
    </w:rPr>
  </w:style>
  <w:style w:type="paragraph" w:customStyle="1" w:styleId="pl70">
    <w:name w:val="pl70"/>
    <w:basedOn w:val="a"/>
    <w:rsid w:val="00BA5009"/>
    <w:pPr>
      <w:widowControl/>
      <w:jc w:val="left"/>
    </w:pPr>
    <w:rPr>
      <w:rFonts w:ascii="宋体" w:eastAsia="宋体" w:hAnsi="宋体" w:cs="宋体"/>
      <w:kern w:val="0"/>
      <w:sz w:val="24"/>
      <w:szCs w:val="24"/>
    </w:rPr>
  </w:style>
  <w:style w:type="paragraph" w:customStyle="1" w:styleId="padall10px">
    <w:name w:val="pad_all10px"/>
    <w:basedOn w:val="a"/>
    <w:rsid w:val="00BA5009"/>
    <w:pPr>
      <w:widowControl/>
      <w:jc w:val="left"/>
    </w:pPr>
    <w:rPr>
      <w:rFonts w:ascii="宋体" w:eastAsia="宋体" w:hAnsi="宋体" w:cs="宋体"/>
      <w:kern w:val="0"/>
      <w:sz w:val="24"/>
      <w:szCs w:val="24"/>
    </w:rPr>
  </w:style>
  <w:style w:type="paragraph" w:customStyle="1" w:styleId="fblack">
    <w:name w:val="fblack"/>
    <w:basedOn w:val="a"/>
    <w:rsid w:val="00BA5009"/>
    <w:pPr>
      <w:widowControl/>
      <w:jc w:val="left"/>
    </w:pPr>
    <w:rPr>
      <w:rFonts w:ascii="宋体" w:eastAsia="宋体" w:hAnsi="宋体" w:cs="宋体"/>
      <w:color w:val="000000"/>
      <w:kern w:val="0"/>
      <w:sz w:val="24"/>
      <w:szCs w:val="24"/>
    </w:rPr>
  </w:style>
  <w:style w:type="paragraph" w:customStyle="1" w:styleId="fwhite">
    <w:name w:val="fwhite"/>
    <w:basedOn w:val="a"/>
    <w:rsid w:val="00BA5009"/>
    <w:pPr>
      <w:widowControl/>
      <w:jc w:val="left"/>
    </w:pPr>
    <w:rPr>
      <w:rFonts w:ascii="宋体" w:eastAsia="宋体" w:hAnsi="宋体" w:cs="宋体"/>
      <w:color w:val="FFFFFF"/>
      <w:kern w:val="0"/>
      <w:sz w:val="24"/>
      <w:szCs w:val="24"/>
    </w:rPr>
  </w:style>
  <w:style w:type="paragraph" w:customStyle="1" w:styleId="freb">
    <w:name w:val="freb"/>
    <w:basedOn w:val="a"/>
    <w:rsid w:val="00BA5009"/>
    <w:pPr>
      <w:widowControl/>
      <w:jc w:val="left"/>
    </w:pPr>
    <w:rPr>
      <w:rFonts w:ascii="宋体" w:eastAsia="宋体" w:hAnsi="宋体" w:cs="宋体"/>
      <w:color w:val="FF0000"/>
      <w:kern w:val="0"/>
      <w:sz w:val="24"/>
      <w:szCs w:val="24"/>
    </w:rPr>
  </w:style>
  <w:style w:type="paragraph" w:customStyle="1" w:styleId="fgray">
    <w:name w:val="fgray"/>
    <w:basedOn w:val="a"/>
    <w:rsid w:val="00BA5009"/>
    <w:pPr>
      <w:widowControl/>
      <w:jc w:val="left"/>
    </w:pPr>
    <w:rPr>
      <w:rFonts w:ascii="宋体" w:eastAsia="宋体" w:hAnsi="宋体" w:cs="宋体"/>
      <w:color w:val="E7E7E7"/>
      <w:kern w:val="0"/>
      <w:sz w:val="24"/>
      <w:szCs w:val="24"/>
    </w:rPr>
  </w:style>
  <w:style w:type="paragraph" w:customStyle="1" w:styleId="fgray1">
    <w:name w:val="fgray1"/>
    <w:basedOn w:val="a"/>
    <w:rsid w:val="00BA5009"/>
    <w:pPr>
      <w:widowControl/>
      <w:jc w:val="left"/>
    </w:pPr>
    <w:rPr>
      <w:rFonts w:ascii="宋体" w:eastAsia="宋体" w:hAnsi="宋体" w:cs="宋体"/>
      <w:color w:val="878787"/>
      <w:kern w:val="0"/>
      <w:sz w:val="24"/>
      <w:szCs w:val="24"/>
    </w:rPr>
  </w:style>
  <w:style w:type="paragraph" w:customStyle="1" w:styleId="fgray2">
    <w:name w:val="fgray2"/>
    <w:basedOn w:val="a"/>
    <w:rsid w:val="00BA5009"/>
    <w:pPr>
      <w:widowControl/>
      <w:jc w:val="left"/>
    </w:pPr>
    <w:rPr>
      <w:rFonts w:ascii="宋体" w:eastAsia="宋体" w:hAnsi="宋体" w:cs="宋体"/>
      <w:color w:val="333333"/>
      <w:kern w:val="0"/>
      <w:sz w:val="24"/>
      <w:szCs w:val="24"/>
    </w:rPr>
  </w:style>
  <w:style w:type="paragraph" w:customStyle="1" w:styleId="corange">
    <w:name w:val="corange"/>
    <w:basedOn w:val="a"/>
    <w:rsid w:val="00BA5009"/>
    <w:pPr>
      <w:widowControl/>
      <w:jc w:val="left"/>
    </w:pPr>
    <w:rPr>
      <w:rFonts w:ascii="宋体" w:eastAsia="宋体" w:hAnsi="宋体" w:cs="宋体"/>
      <w:color w:val="DA4D04"/>
      <w:kern w:val="0"/>
      <w:sz w:val="24"/>
      <w:szCs w:val="24"/>
    </w:rPr>
  </w:style>
  <w:style w:type="paragraph" w:customStyle="1" w:styleId="corange1">
    <w:name w:val="corange1"/>
    <w:basedOn w:val="a"/>
    <w:rsid w:val="00BA5009"/>
    <w:pPr>
      <w:widowControl/>
      <w:jc w:val="left"/>
    </w:pPr>
    <w:rPr>
      <w:rFonts w:ascii="宋体" w:eastAsia="宋体" w:hAnsi="宋体" w:cs="宋体"/>
      <w:color w:val="F68A23"/>
      <w:kern w:val="0"/>
      <w:sz w:val="24"/>
      <w:szCs w:val="24"/>
    </w:rPr>
  </w:style>
  <w:style w:type="paragraph" w:customStyle="1" w:styleId="fhese">
    <w:name w:val="fhese"/>
    <w:basedOn w:val="a"/>
    <w:rsid w:val="00BA5009"/>
    <w:pPr>
      <w:widowControl/>
      <w:jc w:val="left"/>
    </w:pPr>
    <w:rPr>
      <w:rFonts w:ascii="宋体" w:eastAsia="宋体" w:hAnsi="宋体" w:cs="宋体"/>
      <w:color w:val="D9130E"/>
      <w:kern w:val="0"/>
      <w:sz w:val="24"/>
      <w:szCs w:val="24"/>
    </w:rPr>
  </w:style>
  <w:style w:type="paragraph" w:customStyle="1" w:styleId="fbule">
    <w:name w:val="fbule"/>
    <w:basedOn w:val="a"/>
    <w:rsid w:val="00BA5009"/>
    <w:pPr>
      <w:widowControl/>
      <w:jc w:val="left"/>
    </w:pPr>
    <w:rPr>
      <w:rFonts w:ascii="宋体" w:eastAsia="宋体" w:hAnsi="宋体" w:cs="宋体"/>
      <w:color w:val="1A53B1"/>
      <w:kern w:val="0"/>
      <w:sz w:val="24"/>
      <w:szCs w:val="24"/>
    </w:rPr>
  </w:style>
  <w:style w:type="paragraph" w:customStyle="1" w:styleId="fbrown">
    <w:name w:val="fbrown"/>
    <w:basedOn w:val="a"/>
    <w:rsid w:val="00BA5009"/>
    <w:pPr>
      <w:widowControl/>
      <w:jc w:val="left"/>
    </w:pPr>
    <w:rPr>
      <w:rFonts w:ascii="宋体" w:eastAsia="宋体" w:hAnsi="宋体" w:cs="宋体"/>
      <w:color w:val="DF3A00"/>
      <w:kern w:val="0"/>
      <w:sz w:val="24"/>
      <w:szCs w:val="24"/>
    </w:rPr>
  </w:style>
  <w:style w:type="paragraph" w:customStyle="1" w:styleId="fb">
    <w:name w:val="fb"/>
    <w:basedOn w:val="a"/>
    <w:rsid w:val="00BA5009"/>
    <w:pPr>
      <w:widowControl/>
      <w:jc w:val="left"/>
    </w:pPr>
    <w:rPr>
      <w:rFonts w:ascii="宋体" w:eastAsia="宋体" w:hAnsi="宋体" w:cs="宋体"/>
      <w:b/>
      <w:bCs/>
      <w:kern w:val="0"/>
      <w:sz w:val="24"/>
      <w:szCs w:val="24"/>
    </w:rPr>
  </w:style>
  <w:style w:type="paragraph" w:customStyle="1" w:styleId="f12px">
    <w:name w:val="f12px"/>
    <w:basedOn w:val="a"/>
    <w:rsid w:val="00BA5009"/>
    <w:pPr>
      <w:widowControl/>
      <w:jc w:val="left"/>
    </w:pPr>
    <w:rPr>
      <w:rFonts w:ascii="宋体" w:eastAsia="宋体" w:hAnsi="宋体" w:cs="宋体"/>
      <w:kern w:val="0"/>
      <w:sz w:val="18"/>
      <w:szCs w:val="18"/>
    </w:rPr>
  </w:style>
  <w:style w:type="paragraph" w:customStyle="1" w:styleId="f14px">
    <w:name w:val="f14px"/>
    <w:basedOn w:val="a"/>
    <w:rsid w:val="00BA5009"/>
    <w:pPr>
      <w:widowControl/>
      <w:jc w:val="left"/>
    </w:pPr>
    <w:rPr>
      <w:rFonts w:ascii="宋体" w:eastAsia="宋体" w:hAnsi="宋体" w:cs="宋体"/>
      <w:kern w:val="0"/>
      <w:szCs w:val="21"/>
    </w:rPr>
  </w:style>
  <w:style w:type="paragraph" w:customStyle="1" w:styleId="f16px">
    <w:name w:val="f16px"/>
    <w:basedOn w:val="a"/>
    <w:rsid w:val="00BA5009"/>
    <w:pPr>
      <w:widowControl/>
      <w:jc w:val="left"/>
    </w:pPr>
    <w:rPr>
      <w:rFonts w:ascii="宋体" w:eastAsia="宋体" w:hAnsi="宋体" w:cs="宋体"/>
      <w:kern w:val="0"/>
      <w:sz w:val="24"/>
      <w:szCs w:val="24"/>
    </w:rPr>
  </w:style>
  <w:style w:type="paragraph" w:customStyle="1" w:styleId="f18px">
    <w:name w:val="f18px"/>
    <w:basedOn w:val="a"/>
    <w:rsid w:val="00BA5009"/>
    <w:pPr>
      <w:widowControl/>
      <w:jc w:val="left"/>
    </w:pPr>
    <w:rPr>
      <w:rFonts w:ascii="宋体" w:eastAsia="宋体" w:hAnsi="宋体" w:cs="宋体"/>
      <w:kern w:val="0"/>
      <w:sz w:val="27"/>
      <w:szCs w:val="27"/>
    </w:rPr>
  </w:style>
  <w:style w:type="paragraph" w:customStyle="1" w:styleId="line20">
    <w:name w:val="line20"/>
    <w:basedOn w:val="a"/>
    <w:rsid w:val="00BA5009"/>
    <w:pPr>
      <w:widowControl/>
      <w:spacing w:line="300" w:lineRule="atLeast"/>
      <w:jc w:val="left"/>
    </w:pPr>
    <w:rPr>
      <w:rFonts w:ascii="宋体" w:eastAsia="宋体" w:hAnsi="宋体" w:cs="宋体"/>
      <w:kern w:val="0"/>
      <w:sz w:val="24"/>
      <w:szCs w:val="24"/>
    </w:rPr>
  </w:style>
  <w:style w:type="paragraph" w:customStyle="1" w:styleId="line25">
    <w:name w:val="line25"/>
    <w:basedOn w:val="a"/>
    <w:rsid w:val="00BA5009"/>
    <w:pPr>
      <w:widowControl/>
      <w:spacing w:line="375" w:lineRule="atLeast"/>
      <w:jc w:val="left"/>
    </w:pPr>
    <w:rPr>
      <w:rFonts w:ascii="宋体" w:eastAsia="宋体" w:hAnsi="宋体" w:cs="宋体"/>
      <w:kern w:val="0"/>
      <w:sz w:val="24"/>
      <w:szCs w:val="24"/>
    </w:rPr>
  </w:style>
  <w:style w:type="paragraph" w:customStyle="1" w:styleId="line30">
    <w:name w:val="line30"/>
    <w:basedOn w:val="a"/>
    <w:rsid w:val="00BA5009"/>
    <w:pPr>
      <w:widowControl/>
      <w:spacing w:line="450" w:lineRule="atLeast"/>
      <w:jc w:val="left"/>
    </w:pPr>
    <w:rPr>
      <w:rFonts w:ascii="宋体" w:eastAsia="宋体" w:hAnsi="宋体" w:cs="宋体"/>
      <w:kern w:val="0"/>
      <w:sz w:val="24"/>
      <w:szCs w:val="24"/>
    </w:rPr>
  </w:style>
  <w:style w:type="paragraph" w:customStyle="1" w:styleId="line40">
    <w:name w:val="line40"/>
    <w:basedOn w:val="a"/>
    <w:rsid w:val="00BA5009"/>
    <w:pPr>
      <w:widowControl/>
      <w:spacing w:line="600" w:lineRule="atLeast"/>
      <w:jc w:val="left"/>
    </w:pPr>
    <w:rPr>
      <w:rFonts w:ascii="宋体" w:eastAsia="宋体" w:hAnsi="宋体" w:cs="宋体"/>
      <w:kern w:val="0"/>
      <w:sz w:val="24"/>
      <w:szCs w:val="24"/>
    </w:rPr>
  </w:style>
  <w:style w:type="paragraph" w:customStyle="1" w:styleId="top">
    <w:name w:val="top"/>
    <w:basedOn w:val="a"/>
    <w:rsid w:val="00BA5009"/>
    <w:pPr>
      <w:widowControl/>
      <w:jc w:val="left"/>
    </w:pPr>
    <w:rPr>
      <w:rFonts w:ascii="宋体" w:eastAsia="宋体" w:hAnsi="宋体" w:cs="宋体"/>
      <w:kern w:val="0"/>
      <w:sz w:val="24"/>
      <w:szCs w:val="24"/>
    </w:rPr>
  </w:style>
  <w:style w:type="paragraph" w:customStyle="1" w:styleId="topcolumn">
    <w:name w:val="top_column"/>
    <w:basedOn w:val="a"/>
    <w:rsid w:val="00BA5009"/>
    <w:pPr>
      <w:widowControl/>
      <w:spacing w:line="420" w:lineRule="atLeast"/>
      <w:jc w:val="left"/>
    </w:pPr>
    <w:rPr>
      <w:rFonts w:ascii="宋体" w:eastAsia="宋体" w:hAnsi="宋体" w:cs="宋体"/>
      <w:kern w:val="0"/>
      <w:sz w:val="24"/>
      <w:szCs w:val="24"/>
    </w:rPr>
  </w:style>
  <w:style w:type="paragraph" w:customStyle="1" w:styleId="topcolumnl">
    <w:name w:val="top_columnl"/>
    <w:basedOn w:val="a"/>
    <w:rsid w:val="00BA5009"/>
    <w:pPr>
      <w:widowControl/>
      <w:jc w:val="left"/>
    </w:pPr>
    <w:rPr>
      <w:rFonts w:ascii="宋体" w:eastAsia="宋体" w:hAnsi="宋体" w:cs="宋体"/>
      <w:color w:val="FFFFFF"/>
      <w:kern w:val="0"/>
      <w:sz w:val="24"/>
      <w:szCs w:val="24"/>
    </w:rPr>
  </w:style>
  <w:style w:type="paragraph" w:customStyle="1" w:styleId="menu">
    <w:name w:val="menu"/>
    <w:basedOn w:val="a"/>
    <w:rsid w:val="00BA5009"/>
    <w:pPr>
      <w:widowControl/>
      <w:jc w:val="left"/>
    </w:pPr>
    <w:rPr>
      <w:rFonts w:ascii="宋体" w:eastAsia="宋体" w:hAnsi="宋体" w:cs="宋体"/>
      <w:kern w:val="0"/>
      <w:sz w:val="24"/>
      <w:szCs w:val="24"/>
    </w:rPr>
  </w:style>
  <w:style w:type="paragraph" w:customStyle="1" w:styleId="search">
    <w:name w:val="search"/>
    <w:basedOn w:val="a"/>
    <w:rsid w:val="00BA5009"/>
    <w:pPr>
      <w:widowControl/>
      <w:spacing w:before="90"/>
      <w:jc w:val="left"/>
    </w:pPr>
    <w:rPr>
      <w:rFonts w:ascii="宋体" w:eastAsia="宋体" w:hAnsi="宋体" w:cs="宋体"/>
      <w:kern w:val="0"/>
      <w:sz w:val="24"/>
      <w:szCs w:val="24"/>
    </w:rPr>
  </w:style>
  <w:style w:type="paragraph" w:customStyle="1" w:styleId="footer">
    <w:name w:val="footer"/>
    <w:basedOn w:val="a"/>
    <w:rsid w:val="00BA5009"/>
    <w:pPr>
      <w:widowControl/>
      <w:shd w:val="clear" w:color="auto" w:fill="FFFFFF"/>
      <w:jc w:val="left"/>
    </w:pPr>
    <w:rPr>
      <w:rFonts w:ascii="宋体" w:eastAsia="宋体" w:hAnsi="宋体" w:cs="宋体"/>
      <w:kern w:val="0"/>
      <w:sz w:val="24"/>
      <w:szCs w:val="24"/>
    </w:rPr>
  </w:style>
  <w:style w:type="paragraph" w:customStyle="1" w:styleId="footermenu">
    <w:name w:val="footer_menu"/>
    <w:basedOn w:val="a"/>
    <w:rsid w:val="00BA5009"/>
    <w:pPr>
      <w:widowControl/>
      <w:spacing w:line="495" w:lineRule="atLeast"/>
      <w:jc w:val="center"/>
    </w:pPr>
    <w:rPr>
      <w:rFonts w:ascii="宋体" w:eastAsia="宋体" w:hAnsi="宋体" w:cs="宋体"/>
      <w:color w:val="FFFFFF"/>
      <w:kern w:val="0"/>
      <w:sz w:val="24"/>
      <w:szCs w:val="24"/>
    </w:rPr>
  </w:style>
  <w:style w:type="paragraph" w:customStyle="1" w:styleId="footercont">
    <w:name w:val="footer_cont"/>
    <w:basedOn w:val="a"/>
    <w:rsid w:val="00BA5009"/>
    <w:pPr>
      <w:widowControl/>
      <w:spacing w:line="360" w:lineRule="atLeast"/>
      <w:jc w:val="left"/>
    </w:pPr>
    <w:rPr>
      <w:rFonts w:ascii="宋体" w:eastAsia="宋体" w:hAnsi="宋体" w:cs="宋体"/>
      <w:kern w:val="0"/>
      <w:sz w:val="24"/>
      <w:szCs w:val="24"/>
    </w:rPr>
  </w:style>
  <w:style w:type="paragraph" w:customStyle="1" w:styleId="xltop">
    <w:name w:val="xl_top"/>
    <w:basedOn w:val="a"/>
    <w:rsid w:val="00BA5009"/>
    <w:pPr>
      <w:widowControl/>
      <w:jc w:val="left"/>
    </w:pPr>
    <w:rPr>
      <w:rFonts w:ascii="宋体" w:eastAsia="宋体" w:hAnsi="宋体" w:cs="宋体"/>
      <w:kern w:val="0"/>
      <w:sz w:val="24"/>
      <w:szCs w:val="24"/>
    </w:rPr>
  </w:style>
  <w:style w:type="paragraph" w:customStyle="1" w:styleId="subpagecontainer">
    <w:name w:val="subpage_container"/>
    <w:basedOn w:val="a"/>
    <w:rsid w:val="00BA5009"/>
    <w:pPr>
      <w:widowControl/>
      <w:shd w:val="clear" w:color="auto" w:fill="FFFFFF"/>
      <w:jc w:val="left"/>
    </w:pPr>
    <w:rPr>
      <w:rFonts w:ascii="宋体" w:eastAsia="宋体" w:hAnsi="宋体" w:cs="宋体"/>
      <w:kern w:val="0"/>
      <w:sz w:val="24"/>
      <w:szCs w:val="24"/>
    </w:rPr>
  </w:style>
  <w:style w:type="paragraph" w:customStyle="1" w:styleId="statustqyb">
    <w:name w:val="status_tqyb"/>
    <w:basedOn w:val="a"/>
    <w:rsid w:val="00BA5009"/>
    <w:pPr>
      <w:widowControl/>
      <w:jc w:val="left"/>
    </w:pPr>
    <w:rPr>
      <w:rFonts w:ascii="宋体" w:eastAsia="宋体" w:hAnsi="宋体" w:cs="宋体"/>
      <w:kern w:val="0"/>
      <w:sz w:val="24"/>
      <w:szCs w:val="24"/>
    </w:rPr>
  </w:style>
  <w:style w:type="paragraph" w:customStyle="1" w:styleId="statussspt">
    <w:name w:val="status_sspt"/>
    <w:basedOn w:val="a"/>
    <w:rsid w:val="00BA5009"/>
    <w:pPr>
      <w:widowControl/>
      <w:jc w:val="left"/>
    </w:pPr>
    <w:rPr>
      <w:rFonts w:ascii="宋体" w:eastAsia="宋体" w:hAnsi="宋体" w:cs="宋体"/>
      <w:kern w:val="0"/>
      <w:sz w:val="24"/>
      <w:szCs w:val="24"/>
    </w:rPr>
  </w:style>
  <w:style w:type="paragraph" w:customStyle="1" w:styleId="statussjmh">
    <w:name w:val="status_sjmh"/>
    <w:basedOn w:val="a"/>
    <w:rsid w:val="00BA5009"/>
    <w:pPr>
      <w:widowControl/>
      <w:jc w:val="left"/>
    </w:pPr>
    <w:rPr>
      <w:rFonts w:ascii="宋体" w:eastAsia="宋体" w:hAnsi="宋体" w:cs="宋体"/>
      <w:kern w:val="0"/>
      <w:sz w:val="24"/>
      <w:szCs w:val="24"/>
    </w:rPr>
  </w:style>
  <w:style w:type="paragraph" w:customStyle="1" w:styleId="statusrss">
    <w:name w:val="status_rss"/>
    <w:basedOn w:val="a"/>
    <w:rsid w:val="00BA5009"/>
    <w:pPr>
      <w:widowControl/>
      <w:jc w:val="left"/>
    </w:pPr>
    <w:rPr>
      <w:rFonts w:ascii="宋体" w:eastAsia="宋体" w:hAnsi="宋体" w:cs="宋体"/>
      <w:kern w:val="0"/>
      <w:sz w:val="24"/>
      <w:szCs w:val="24"/>
    </w:rPr>
  </w:style>
  <w:style w:type="paragraph" w:customStyle="1" w:styleId="statusztzl">
    <w:name w:val="status_ztzl"/>
    <w:basedOn w:val="a"/>
    <w:rsid w:val="00BA5009"/>
    <w:pPr>
      <w:widowControl/>
      <w:jc w:val="left"/>
    </w:pPr>
    <w:rPr>
      <w:rFonts w:ascii="宋体" w:eastAsia="宋体" w:hAnsi="宋体" w:cs="宋体"/>
      <w:kern w:val="0"/>
      <w:sz w:val="24"/>
      <w:szCs w:val="24"/>
    </w:rPr>
  </w:style>
  <w:style w:type="paragraph" w:customStyle="1" w:styleId="statusbmdd">
    <w:name w:val="status_bmdd"/>
    <w:basedOn w:val="a"/>
    <w:rsid w:val="00BA5009"/>
    <w:pPr>
      <w:widowControl/>
      <w:jc w:val="left"/>
    </w:pPr>
    <w:rPr>
      <w:rFonts w:ascii="宋体" w:eastAsia="宋体" w:hAnsi="宋体" w:cs="宋体"/>
      <w:kern w:val="0"/>
      <w:sz w:val="24"/>
      <w:szCs w:val="24"/>
    </w:rPr>
  </w:style>
  <w:style w:type="paragraph" w:customStyle="1" w:styleId="statustpxj">
    <w:name w:val="status_tpxj"/>
    <w:basedOn w:val="a"/>
    <w:rsid w:val="00BA5009"/>
    <w:pPr>
      <w:widowControl/>
      <w:jc w:val="left"/>
    </w:pPr>
    <w:rPr>
      <w:rFonts w:ascii="宋体" w:eastAsia="宋体" w:hAnsi="宋体" w:cs="宋体"/>
      <w:kern w:val="0"/>
      <w:sz w:val="24"/>
      <w:szCs w:val="24"/>
    </w:rPr>
  </w:style>
  <w:style w:type="paragraph" w:customStyle="1" w:styleId="statuswzdh">
    <w:name w:val="status_wzdh"/>
    <w:basedOn w:val="a"/>
    <w:rsid w:val="00BA5009"/>
    <w:pPr>
      <w:widowControl/>
      <w:jc w:val="left"/>
    </w:pPr>
    <w:rPr>
      <w:rFonts w:ascii="宋体" w:eastAsia="宋体" w:hAnsi="宋体" w:cs="宋体"/>
      <w:kern w:val="0"/>
      <w:sz w:val="24"/>
      <w:szCs w:val="24"/>
    </w:rPr>
  </w:style>
  <w:style w:type="paragraph" w:customStyle="1" w:styleId="copyright">
    <w:name w:val="copyright"/>
    <w:basedOn w:val="a"/>
    <w:rsid w:val="00BA5009"/>
    <w:pPr>
      <w:widowControl/>
      <w:jc w:val="left"/>
    </w:pPr>
    <w:rPr>
      <w:rFonts w:ascii="Arial" w:eastAsia="宋体" w:hAnsi="Arial" w:cs="Arial"/>
      <w:kern w:val="0"/>
      <w:sz w:val="24"/>
      <w:szCs w:val="24"/>
    </w:rPr>
  </w:style>
  <w:style w:type="paragraph" w:customStyle="1" w:styleId="fgr01">
    <w:name w:val="fgr01"/>
    <w:basedOn w:val="a"/>
    <w:rsid w:val="00BA5009"/>
    <w:pPr>
      <w:widowControl/>
      <w:jc w:val="left"/>
    </w:pPr>
    <w:rPr>
      <w:rFonts w:ascii="宋体" w:eastAsia="宋体" w:hAnsi="宋体" w:cs="宋体"/>
      <w:color w:val="464646"/>
      <w:kern w:val="0"/>
      <w:sz w:val="24"/>
      <w:szCs w:val="24"/>
    </w:rPr>
  </w:style>
  <w:style w:type="paragraph" w:customStyle="1" w:styleId="content">
    <w:name w:val="content"/>
    <w:basedOn w:val="a"/>
    <w:rsid w:val="00BA5009"/>
    <w:pPr>
      <w:widowControl/>
      <w:shd w:val="clear" w:color="auto" w:fill="FFFFFF"/>
      <w:jc w:val="left"/>
    </w:pPr>
    <w:rPr>
      <w:rFonts w:ascii="宋体" w:eastAsia="宋体" w:hAnsi="宋体" w:cs="宋体"/>
      <w:kern w:val="0"/>
      <w:sz w:val="24"/>
      <w:szCs w:val="24"/>
    </w:rPr>
  </w:style>
  <w:style w:type="paragraph" w:customStyle="1" w:styleId="title">
    <w:name w:val="title"/>
    <w:basedOn w:val="a"/>
    <w:rsid w:val="00BA5009"/>
    <w:pPr>
      <w:widowControl/>
      <w:spacing w:before="150" w:after="75" w:line="375" w:lineRule="atLeast"/>
      <w:ind w:left="150"/>
      <w:jc w:val="left"/>
    </w:pPr>
    <w:rPr>
      <w:rFonts w:ascii="宋体" w:eastAsia="宋体" w:hAnsi="宋体" w:cs="宋体"/>
      <w:kern w:val="0"/>
      <w:sz w:val="24"/>
      <w:szCs w:val="24"/>
    </w:rPr>
  </w:style>
  <w:style w:type="paragraph" w:customStyle="1" w:styleId="xrtopbor">
    <w:name w:val="xr_topbor"/>
    <w:basedOn w:val="a"/>
    <w:rsid w:val="00BA5009"/>
    <w:pPr>
      <w:widowControl/>
      <w:jc w:val="left"/>
    </w:pPr>
    <w:rPr>
      <w:rFonts w:ascii="宋体" w:eastAsia="宋体" w:hAnsi="宋体" w:cs="宋体"/>
      <w:kern w:val="0"/>
      <w:sz w:val="24"/>
      <w:szCs w:val="24"/>
    </w:rPr>
  </w:style>
  <w:style w:type="paragraph" w:customStyle="1" w:styleId="xrcont">
    <w:name w:val="xr_cont"/>
    <w:basedOn w:val="a"/>
    <w:rsid w:val="00BA5009"/>
    <w:pPr>
      <w:widowControl/>
      <w:jc w:val="left"/>
    </w:pPr>
    <w:rPr>
      <w:rFonts w:ascii="宋体" w:eastAsia="宋体" w:hAnsi="宋体" w:cs="宋体"/>
      <w:kern w:val="0"/>
      <w:sz w:val="24"/>
      <w:szCs w:val="24"/>
    </w:rPr>
  </w:style>
  <w:style w:type="paragraph" w:customStyle="1" w:styleId="xrtext">
    <w:name w:val="xr_text"/>
    <w:basedOn w:val="a"/>
    <w:rsid w:val="00BA5009"/>
    <w:pPr>
      <w:widowControl/>
      <w:spacing w:before="150"/>
      <w:jc w:val="left"/>
    </w:pPr>
    <w:rPr>
      <w:rFonts w:ascii="宋体" w:eastAsia="宋体" w:hAnsi="宋体" w:cs="宋体"/>
      <w:kern w:val="0"/>
      <w:sz w:val="24"/>
      <w:szCs w:val="24"/>
    </w:rPr>
  </w:style>
  <w:style w:type="paragraph" w:customStyle="1" w:styleId="bor">
    <w:name w:val="bor"/>
    <w:basedOn w:val="a"/>
    <w:rsid w:val="00BA5009"/>
    <w:pPr>
      <w:widowControl/>
      <w:pBdr>
        <w:bottom w:val="single" w:sz="6" w:space="0" w:color="EDEDED"/>
      </w:pBdr>
      <w:spacing w:after="225"/>
      <w:jc w:val="left"/>
    </w:pPr>
    <w:rPr>
      <w:rFonts w:ascii="宋体" w:eastAsia="宋体" w:hAnsi="宋体" w:cs="宋体"/>
      <w:kern w:val="0"/>
      <w:sz w:val="24"/>
      <w:szCs w:val="24"/>
    </w:rPr>
  </w:style>
  <w:style w:type="paragraph" w:customStyle="1" w:styleId="bor1">
    <w:name w:val="bor1"/>
    <w:basedOn w:val="a"/>
    <w:rsid w:val="00BA5009"/>
    <w:pPr>
      <w:widowControl/>
      <w:pBdr>
        <w:bottom w:val="single" w:sz="6" w:space="0" w:color="EDEDED"/>
      </w:pBdr>
      <w:spacing w:before="225" w:after="300"/>
      <w:jc w:val="left"/>
    </w:pPr>
    <w:rPr>
      <w:rFonts w:ascii="宋体" w:eastAsia="宋体" w:hAnsi="宋体" w:cs="宋体"/>
      <w:kern w:val="0"/>
      <w:sz w:val="24"/>
      <w:szCs w:val="24"/>
    </w:rPr>
  </w:style>
  <w:style w:type="paragraph" w:customStyle="1" w:styleId="share">
    <w:name w:val="share"/>
    <w:basedOn w:val="a"/>
    <w:rsid w:val="00BA5009"/>
    <w:pPr>
      <w:widowControl/>
      <w:spacing w:line="240" w:lineRule="atLeast"/>
      <w:ind w:left="150"/>
      <w:jc w:val="left"/>
    </w:pPr>
    <w:rPr>
      <w:rFonts w:ascii="宋体" w:eastAsia="宋体" w:hAnsi="宋体" w:cs="宋体"/>
      <w:kern w:val="0"/>
      <w:sz w:val="24"/>
      <w:szCs w:val="24"/>
    </w:rPr>
  </w:style>
  <w:style w:type="paragraph" w:customStyle="1" w:styleId="xrbottom">
    <w:name w:val="xr_bottom"/>
    <w:basedOn w:val="a"/>
    <w:rsid w:val="00BA5009"/>
    <w:pPr>
      <w:widowControl/>
      <w:jc w:val="left"/>
    </w:pPr>
    <w:rPr>
      <w:rFonts w:ascii="宋体" w:eastAsia="宋体" w:hAnsi="宋体" w:cs="宋体"/>
      <w:kern w:val="0"/>
      <w:sz w:val="24"/>
      <w:szCs w:val="24"/>
    </w:rPr>
  </w:style>
  <w:style w:type="paragraph" w:customStyle="1" w:styleId="bottombox">
    <w:name w:val="bottom_box"/>
    <w:basedOn w:val="a"/>
    <w:rsid w:val="00BA5009"/>
    <w:pPr>
      <w:widowControl/>
      <w:spacing w:line="375" w:lineRule="atLeast"/>
      <w:ind w:left="600"/>
      <w:jc w:val="left"/>
    </w:pPr>
    <w:rPr>
      <w:rFonts w:ascii="宋体" w:eastAsia="宋体" w:hAnsi="宋体" w:cs="宋体"/>
      <w:kern w:val="0"/>
      <w:sz w:val="24"/>
      <w:szCs w:val="24"/>
    </w:rPr>
  </w:style>
  <w:style w:type="paragraph" w:customStyle="1" w:styleId="xrbottombor">
    <w:name w:val="xr_bottombor"/>
    <w:basedOn w:val="a"/>
    <w:rsid w:val="00BA5009"/>
    <w:pPr>
      <w:widowControl/>
      <w:jc w:val="left"/>
    </w:pPr>
    <w:rPr>
      <w:rFonts w:ascii="宋体" w:eastAsia="宋体" w:hAnsi="宋体" w:cs="宋体"/>
      <w:kern w:val="0"/>
      <w:sz w:val="24"/>
      <w:szCs w:val="24"/>
    </w:rPr>
  </w:style>
  <w:style w:type="paragraph" w:customStyle="1" w:styleId="glbortop">
    <w:name w:val="gl_bortop"/>
    <w:basedOn w:val="a"/>
    <w:rsid w:val="00BA5009"/>
    <w:pPr>
      <w:widowControl/>
      <w:jc w:val="left"/>
    </w:pPr>
    <w:rPr>
      <w:rFonts w:ascii="宋体" w:eastAsia="宋体" w:hAnsi="宋体" w:cs="宋体"/>
      <w:kern w:val="0"/>
      <w:sz w:val="24"/>
      <w:szCs w:val="24"/>
    </w:rPr>
  </w:style>
  <w:style w:type="paragraph" w:customStyle="1" w:styleId="glmain">
    <w:name w:val="gl_main"/>
    <w:basedOn w:val="a"/>
    <w:rsid w:val="00BA5009"/>
    <w:pPr>
      <w:widowControl/>
      <w:pBdr>
        <w:left w:val="single" w:sz="6" w:space="0" w:color="E8E8E8"/>
        <w:right w:val="single" w:sz="6" w:space="0" w:color="E8E8E8"/>
      </w:pBdr>
      <w:jc w:val="left"/>
    </w:pPr>
    <w:rPr>
      <w:rFonts w:ascii="宋体" w:eastAsia="宋体" w:hAnsi="宋体" w:cs="宋体"/>
      <w:kern w:val="0"/>
      <w:sz w:val="24"/>
      <w:szCs w:val="24"/>
    </w:rPr>
  </w:style>
  <w:style w:type="paragraph" w:customStyle="1" w:styleId="glborbottom">
    <w:name w:val="gl_borbottom"/>
    <w:basedOn w:val="a"/>
    <w:rsid w:val="00BA5009"/>
    <w:pPr>
      <w:widowControl/>
      <w:jc w:val="left"/>
    </w:pPr>
    <w:rPr>
      <w:rFonts w:ascii="宋体" w:eastAsia="宋体" w:hAnsi="宋体" w:cs="宋体"/>
      <w:kern w:val="0"/>
      <w:sz w:val="24"/>
      <w:szCs w:val="24"/>
    </w:rPr>
  </w:style>
  <w:style w:type="paragraph" w:customStyle="1" w:styleId="glleftnav">
    <w:name w:val="gl_leftnav"/>
    <w:basedOn w:val="a"/>
    <w:rsid w:val="00BA5009"/>
    <w:pPr>
      <w:widowControl/>
      <w:jc w:val="left"/>
    </w:pPr>
    <w:rPr>
      <w:rFonts w:ascii="宋体" w:eastAsia="宋体" w:hAnsi="宋体" w:cs="宋体"/>
      <w:kern w:val="0"/>
      <w:sz w:val="24"/>
      <w:szCs w:val="24"/>
    </w:rPr>
  </w:style>
  <w:style w:type="paragraph" w:customStyle="1" w:styleId="glrightcont">
    <w:name w:val="gl_rightcont"/>
    <w:basedOn w:val="a"/>
    <w:rsid w:val="00BA5009"/>
    <w:pPr>
      <w:widowControl/>
      <w:jc w:val="left"/>
    </w:pPr>
    <w:rPr>
      <w:rFonts w:ascii="宋体" w:eastAsia="宋体" w:hAnsi="宋体" w:cs="宋体"/>
      <w:kern w:val="0"/>
      <w:sz w:val="24"/>
      <w:szCs w:val="24"/>
    </w:rPr>
  </w:style>
  <w:style w:type="paragraph" w:customStyle="1" w:styleId="searchlink">
    <w:name w:val="search_link"/>
    <w:basedOn w:val="a"/>
    <w:rsid w:val="00BA5009"/>
    <w:pPr>
      <w:widowControl/>
      <w:ind w:left="225"/>
      <w:jc w:val="left"/>
    </w:pPr>
    <w:rPr>
      <w:rFonts w:ascii="宋体" w:eastAsia="宋体" w:hAnsi="宋体" w:cs="宋体"/>
      <w:kern w:val="0"/>
      <w:sz w:val="24"/>
      <w:szCs w:val="24"/>
    </w:rPr>
  </w:style>
  <w:style w:type="paragraph" w:customStyle="1" w:styleId="list">
    <w:name w:val="list"/>
    <w:basedOn w:val="a"/>
    <w:rsid w:val="00BA5009"/>
    <w:pPr>
      <w:widowControl/>
      <w:spacing w:before="120"/>
      <w:jc w:val="left"/>
    </w:pPr>
    <w:rPr>
      <w:rFonts w:ascii="宋体" w:eastAsia="宋体" w:hAnsi="宋体" w:cs="宋体"/>
      <w:kern w:val="0"/>
      <w:szCs w:val="21"/>
    </w:rPr>
  </w:style>
  <w:style w:type="paragraph" w:customStyle="1" w:styleId="listbg">
    <w:name w:val="list_bg"/>
    <w:basedOn w:val="a"/>
    <w:rsid w:val="00BA5009"/>
    <w:pPr>
      <w:widowControl/>
      <w:shd w:val="clear" w:color="auto" w:fill="FEFFE5"/>
      <w:jc w:val="left"/>
    </w:pPr>
    <w:rPr>
      <w:rFonts w:ascii="宋体" w:eastAsia="宋体" w:hAnsi="宋体" w:cs="宋体"/>
      <w:kern w:val="0"/>
      <w:sz w:val="24"/>
      <w:szCs w:val="24"/>
    </w:rPr>
  </w:style>
  <w:style w:type="paragraph" w:customStyle="1" w:styleId="boxtopicon">
    <w:name w:val="boxtop_icon"/>
    <w:basedOn w:val="a"/>
    <w:rsid w:val="00BA5009"/>
    <w:pPr>
      <w:widowControl/>
      <w:jc w:val="left"/>
    </w:pPr>
    <w:rPr>
      <w:rFonts w:ascii="宋体" w:eastAsia="宋体" w:hAnsi="宋体" w:cs="宋体"/>
      <w:kern w:val="0"/>
      <w:sz w:val="24"/>
      <w:szCs w:val="24"/>
    </w:rPr>
  </w:style>
  <w:style w:type="paragraph" w:customStyle="1" w:styleId="ylbox">
    <w:name w:val="yl_box"/>
    <w:basedOn w:val="a"/>
    <w:rsid w:val="00BA5009"/>
    <w:pPr>
      <w:widowControl/>
      <w:pBdr>
        <w:top w:val="single" w:sz="6" w:space="8" w:color="E2E2E2"/>
        <w:left w:val="single" w:sz="6" w:space="23" w:color="E2E2E2"/>
        <w:bottom w:val="single" w:sz="6" w:space="8" w:color="E2E2E2"/>
        <w:right w:val="single" w:sz="6" w:space="23" w:color="E2E2E2"/>
      </w:pBdr>
      <w:shd w:val="clear" w:color="auto" w:fill="FFFFFF"/>
      <w:jc w:val="left"/>
    </w:pPr>
    <w:rPr>
      <w:rFonts w:ascii="宋体" w:eastAsia="宋体" w:hAnsi="宋体" w:cs="宋体"/>
      <w:kern w:val="0"/>
      <w:sz w:val="24"/>
      <w:szCs w:val="24"/>
    </w:rPr>
  </w:style>
  <w:style w:type="paragraph" w:customStyle="1" w:styleId="picnews">
    <w:name w:val="pic_news"/>
    <w:basedOn w:val="a"/>
    <w:rsid w:val="00BA5009"/>
    <w:pPr>
      <w:widowControl/>
      <w:spacing w:before="375"/>
      <w:ind w:left="225"/>
      <w:jc w:val="left"/>
    </w:pPr>
    <w:rPr>
      <w:rFonts w:ascii="宋体" w:eastAsia="宋体" w:hAnsi="宋体" w:cs="宋体"/>
      <w:kern w:val="0"/>
      <w:sz w:val="24"/>
      <w:szCs w:val="24"/>
    </w:rPr>
  </w:style>
  <w:style w:type="paragraph" w:customStyle="1" w:styleId="pagebut">
    <w:name w:val="page_but"/>
    <w:basedOn w:val="a"/>
    <w:rsid w:val="00BA5009"/>
    <w:pPr>
      <w:widowControl/>
      <w:jc w:val="center"/>
    </w:pPr>
    <w:rPr>
      <w:rFonts w:ascii="宋体" w:eastAsia="宋体" w:hAnsi="宋体" w:cs="宋体"/>
      <w:kern w:val="0"/>
      <w:sz w:val="24"/>
      <w:szCs w:val="24"/>
    </w:rPr>
  </w:style>
  <w:style w:type="paragraph" w:customStyle="1" w:styleId="pagebutbox1">
    <w:name w:val="page_but_box1"/>
    <w:basedOn w:val="a"/>
    <w:rsid w:val="00BA5009"/>
    <w:pPr>
      <w:widowControl/>
      <w:spacing w:line="300" w:lineRule="atLeast"/>
      <w:ind w:left="105" w:right="105"/>
      <w:jc w:val="left"/>
      <w:textAlignment w:val="center"/>
    </w:pPr>
    <w:rPr>
      <w:rFonts w:ascii="宋体" w:eastAsia="宋体" w:hAnsi="宋体" w:cs="宋体"/>
      <w:color w:val="FFFFFF"/>
      <w:kern w:val="0"/>
      <w:sz w:val="24"/>
      <w:szCs w:val="24"/>
    </w:rPr>
  </w:style>
  <w:style w:type="paragraph" w:customStyle="1" w:styleId="fjxztit">
    <w:name w:val="fjxz_tit"/>
    <w:basedOn w:val="a"/>
    <w:rsid w:val="00BA5009"/>
    <w:pPr>
      <w:widowControl/>
      <w:spacing w:before="225" w:after="75"/>
      <w:jc w:val="left"/>
    </w:pPr>
    <w:rPr>
      <w:rFonts w:ascii="宋体" w:eastAsia="宋体" w:hAnsi="宋体" w:cs="宋体"/>
      <w:b/>
      <w:bCs/>
      <w:color w:val="333333"/>
      <w:kern w:val="0"/>
      <w:sz w:val="24"/>
      <w:szCs w:val="24"/>
    </w:rPr>
  </w:style>
  <w:style w:type="paragraph" w:customStyle="1" w:styleId="linklist">
    <w:name w:val="link_list"/>
    <w:basedOn w:val="a"/>
    <w:rsid w:val="00BA5009"/>
    <w:pPr>
      <w:widowControl/>
      <w:spacing w:before="150" w:line="420" w:lineRule="atLeast"/>
      <w:jc w:val="left"/>
    </w:pPr>
    <w:rPr>
      <w:rFonts w:ascii="宋体" w:eastAsia="宋体" w:hAnsi="宋体" w:cs="宋体"/>
      <w:kern w:val="0"/>
      <w:sz w:val="24"/>
      <w:szCs w:val="24"/>
    </w:rPr>
  </w:style>
  <w:style w:type="paragraph" w:customStyle="1" w:styleId="bxstyt">
    <w:name w:val="bx_sty_t"/>
    <w:basedOn w:val="a"/>
    <w:rsid w:val="00BA5009"/>
    <w:pPr>
      <w:widowControl/>
      <w:jc w:val="left"/>
    </w:pPr>
    <w:rPr>
      <w:rFonts w:ascii="宋体" w:eastAsia="宋体" w:hAnsi="宋体" w:cs="宋体"/>
      <w:kern w:val="0"/>
      <w:sz w:val="24"/>
      <w:szCs w:val="24"/>
    </w:rPr>
  </w:style>
  <w:style w:type="paragraph" w:customStyle="1" w:styleId="bxstytr">
    <w:name w:val="bx_sty_t_r"/>
    <w:basedOn w:val="a"/>
    <w:rsid w:val="00BA5009"/>
    <w:pPr>
      <w:widowControl/>
      <w:jc w:val="left"/>
    </w:pPr>
    <w:rPr>
      <w:rFonts w:ascii="宋体" w:eastAsia="宋体" w:hAnsi="宋体" w:cs="宋体"/>
      <w:kern w:val="0"/>
      <w:sz w:val="24"/>
      <w:szCs w:val="24"/>
    </w:rPr>
  </w:style>
  <w:style w:type="paragraph" w:customStyle="1" w:styleId="bxstyb">
    <w:name w:val="bx_sty_b"/>
    <w:basedOn w:val="a"/>
    <w:rsid w:val="00BA5009"/>
    <w:pPr>
      <w:widowControl/>
      <w:jc w:val="left"/>
    </w:pPr>
    <w:rPr>
      <w:rFonts w:ascii="宋体" w:eastAsia="宋体" w:hAnsi="宋体" w:cs="宋体"/>
      <w:kern w:val="0"/>
      <w:sz w:val="24"/>
      <w:szCs w:val="24"/>
    </w:rPr>
  </w:style>
  <w:style w:type="paragraph" w:customStyle="1" w:styleId="bxstybr">
    <w:name w:val="bx_sty_b_r"/>
    <w:basedOn w:val="a"/>
    <w:rsid w:val="00BA5009"/>
    <w:pPr>
      <w:widowControl/>
      <w:jc w:val="left"/>
    </w:pPr>
    <w:rPr>
      <w:rFonts w:ascii="宋体" w:eastAsia="宋体" w:hAnsi="宋体" w:cs="宋体"/>
      <w:kern w:val="0"/>
      <w:sz w:val="24"/>
      <w:szCs w:val="24"/>
    </w:rPr>
  </w:style>
  <w:style w:type="paragraph" w:customStyle="1" w:styleId="time">
    <w:name w:val="time"/>
    <w:basedOn w:val="a"/>
    <w:rsid w:val="00BA5009"/>
    <w:pPr>
      <w:widowControl/>
      <w:jc w:val="left"/>
    </w:pPr>
    <w:rPr>
      <w:rFonts w:ascii="宋体" w:eastAsia="宋体" w:hAnsi="宋体" w:cs="宋体"/>
      <w:kern w:val="0"/>
      <w:sz w:val="24"/>
      <w:szCs w:val="24"/>
    </w:rPr>
  </w:style>
  <w:style w:type="paragraph" w:customStyle="1" w:styleId="bar">
    <w:name w:val="bar"/>
    <w:basedOn w:val="a"/>
    <w:rsid w:val="00BA5009"/>
    <w:pPr>
      <w:widowControl/>
      <w:jc w:val="left"/>
    </w:pPr>
    <w:rPr>
      <w:rFonts w:ascii="宋体" w:eastAsia="宋体" w:hAnsi="宋体" w:cs="宋体"/>
      <w:kern w:val="0"/>
      <w:sz w:val="24"/>
      <w:szCs w:val="24"/>
    </w:rPr>
  </w:style>
  <w:style w:type="paragraph" w:customStyle="1" w:styleId="bar1">
    <w:name w:val="bar1"/>
    <w:basedOn w:val="a"/>
    <w:rsid w:val="00BA5009"/>
    <w:pPr>
      <w:widowControl/>
      <w:jc w:val="left"/>
    </w:pPr>
    <w:rPr>
      <w:rFonts w:ascii="宋体" w:eastAsia="宋体" w:hAnsi="宋体" w:cs="宋体"/>
      <w:kern w:val="0"/>
      <w:sz w:val="24"/>
      <w:szCs w:val="24"/>
    </w:rPr>
  </w:style>
  <w:style w:type="paragraph" w:customStyle="1" w:styleId="relatedlinks">
    <w:name w:val="related_links"/>
    <w:basedOn w:val="a"/>
    <w:rsid w:val="00BA5009"/>
    <w:pPr>
      <w:widowControl/>
      <w:jc w:val="left"/>
    </w:pPr>
    <w:rPr>
      <w:rFonts w:ascii="宋体" w:eastAsia="宋体" w:hAnsi="宋体" w:cs="宋体"/>
      <w:kern w:val="0"/>
      <w:sz w:val="24"/>
      <w:szCs w:val="24"/>
    </w:rPr>
  </w:style>
  <w:style w:type="paragraph" w:customStyle="1" w:styleId="bdsfl5">
    <w:name w:val="bds_fl5"/>
    <w:basedOn w:val="a"/>
    <w:rsid w:val="00BA5009"/>
    <w:pPr>
      <w:widowControl/>
      <w:jc w:val="left"/>
    </w:pPr>
    <w:rPr>
      <w:rFonts w:ascii="宋体" w:eastAsia="宋体" w:hAnsi="宋体" w:cs="宋体"/>
      <w:kern w:val="0"/>
      <w:sz w:val="24"/>
      <w:szCs w:val="24"/>
    </w:rPr>
  </w:style>
  <w:style w:type="paragraph" w:customStyle="1" w:styleId="bdsbuzz">
    <w:name w:val="bds_buzz"/>
    <w:basedOn w:val="a"/>
    <w:rsid w:val="00BA5009"/>
    <w:pPr>
      <w:widowControl/>
      <w:jc w:val="left"/>
    </w:pPr>
    <w:rPr>
      <w:rFonts w:ascii="宋体" w:eastAsia="宋体" w:hAnsi="宋体" w:cs="宋体"/>
      <w:kern w:val="0"/>
      <w:sz w:val="24"/>
      <w:szCs w:val="24"/>
    </w:rPr>
  </w:style>
  <w:style w:type="paragraph" w:customStyle="1" w:styleId="bdszx">
    <w:name w:val="bds_zx"/>
    <w:basedOn w:val="a"/>
    <w:rsid w:val="00BA5009"/>
    <w:pPr>
      <w:widowControl/>
      <w:jc w:val="left"/>
    </w:pPr>
    <w:rPr>
      <w:rFonts w:ascii="宋体" w:eastAsia="宋体" w:hAnsi="宋体" w:cs="宋体"/>
      <w:kern w:val="0"/>
      <w:sz w:val="24"/>
      <w:szCs w:val="24"/>
    </w:rPr>
  </w:style>
  <w:style w:type="paragraph" w:customStyle="1" w:styleId="bdsmore">
    <w:name w:val="bds_more"/>
    <w:basedOn w:val="a"/>
    <w:rsid w:val="00BA5009"/>
    <w:pPr>
      <w:widowControl/>
      <w:jc w:val="left"/>
    </w:pPr>
    <w:rPr>
      <w:rFonts w:ascii="宋体" w:eastAsia="宋体" w:hAnsi="宋体" w:cs="宋体"/>
      <w:kern w:val="0"/>
      <w:sz w:val="24"/>
      <w:szCs w:val="24"/>
    </w:rPr>
  </w:style>
  <w:style w:type="character" w:customStyle="1" w:styleId="bdsmore1">
    <w:name w:val="bds_more1"/>
    <w:basedOn w:val="a0"/>
    <w:rsid w:val="00BA5009"/>
    <w:rPr>
      <w:rFonts w:ascii="宋体" w:eastAsia="宋体" w:hAnsi="宋体" w:hint="eastAsia"/>
      <w:vanish w:val="0"/>
      <w:webHidden w:val="0"/>
      <w:specVanish w:val="0"/>
    </w:rPr>
  </w:style>
  <w:style w:type="character" w:customStyle="1" w:styleId="pic1">
    <w:name w:val="pic1"/>
    <w:basedOn w:val="a0"/>
    <w:rsid w:val="00BA5009"/>
  </w:style>
  <w:style w:type="character" w:customStyle="1" w:styleId="pic2">
    <w:name w:val="pic2"/>
    <w:basedOn w:val="a0"/>
    <w:rsid w:val="00BA5009"/>
  </w:style>
  <w:style w:type="paragraph" w:customStyle="1" w:styleId="bxstyt1">
    <w:name w:val="bx_sty_t1"/>
    <w:basedOn w:val="a"/>
    <w:rsid w:val="00BA5009"/>
    <w:pPr>
      <w:widowControl/>
      <w:jc w:val="left"/>
    </w:pPr>
    <w:rPr>
      <w:rFonts w:ascii="宋体" w:eastAsia="宋体" w:hAnsi="宋体" w:cs="宋体"/>
      <w:kern w:val="0"/>
      <w:sz w:val="24"/>
      <w:szCs w:val="24"/>
    </w:rPr>
  </w:style>
  <w:style w:type="paragraph" w:customStyle="1" w:styleId="bxstytr1">
    <w:name w:val="bx_sty_t_r1"/>
    <w:basedOn w:val="a"/>
    <w:rsid w:val="00BA5009"/>
    <w:pPr>
      <w:widowControl/>
      <w:jc w:val="left"/>
    </w:pPr>
    <w:rPr>
      <w:rFonts w:ascii="宋体" w:eastAsia="宋体" w:hAnsi="宋体" w:cs="宋体"/>
      <w:kern w:val="0"/>
      <w:sz w:val="24"/>
      <w:szCs w:val="24"/>
    </w:rPr>
  </w:style>
  <w:style w:type="paragraph" w:customStyle="1" w:styleId="bxstyb1">
    <w:name w:val="bx_sty_b1"/>
    <w:basedOn w:val="a"/>
    <w:rsid w:val="00BA5009"/>
    <w:pPr>
      <w:widowControl/>
      <w:jc w:val="left"/>
    </w:pPr>
    <w:rPr>
      <w:rFonts w:ascii="宋体" w:eastAsia="宋体" w:hAnsi="宋体" w:cs="宋体"/>
      <w:kern w:val="0"/>
      <w:sz w:val="24"/>
      <w:szCs w:val="24"/>
    </w:rPr>
  </w:style>
  <w:style w:type="paragraph" w:customStyle="1" w:styleId="bxstybr1">
    <w:name w:val="bx_sty_b_r1"/>
    <w:basedOn w:val="a"/>
    <w:rsid w:val="00BA5009"/>
    <w:pPr>
      <w:widowControl/>
      <w:spacing w:line="0" w:lineRule="auto"/>
      <w:jc w:val="left"/>
    </w:pPr>
    <w:rPr>
      <w:rFonts w:ascii="宋体" w:eastAsia="宋体" w:hAnsi="宋体" w:cs="宋体"/>
      <w:kern w:val="0"/>
      <w:sz w:val="24"/>
      <w:szCs w:val="24"/>
    </w:rPr>
  </w:style>
  <w:style w:type="paragraph" w:customStyle="1" w:styleId="bxstybr2">
    <w:name w:val="bx_sty_b_r2"/>
    <w:basedOn w:val="a"/>
    <w:rsid w:val="00BA5009"/>
    <w:pPr>
      <w:widowControl/>
      <w:spacing w:line="0" w:lineRule="auto"/>
      <w:jc w:val="left"/>
    </w:pPr>
    <w:rPr>
      <w:rFonts w:ascii="宋体" w:eastAsia="宋体" w:hAnsi="宋体" w:cs="宋体"/>
      <w:kern w:val="0"/>
      <w:sz w:val="24"/>
      <w:szCs w:val="24"/>
    </w:rPr>
  </w:style>
  <w:style w:type="paragraph" w:customStyle="1" w:styleId="bxstyt2">
    <w:name w:val="bx_sty_t2"/>
    <w:basedOn w:val="a"/>
    <w:rsid w:val="00BA5009"/>
    <w:pPr>
      <w:widowControl/>
      <w:jc w:val="left"/>
    </w:pPr>
    <w:rPr>
      <w:rFonts w:ascii="宋体" w:eastAsia="宋体" w:hAnsi="宋体" w:cs="宋体"/>
      <w:kern w:val="0"/>
      <w:sz w:val="24"/>
      <w:szCs w:val="24"/>
    </w:rPr>
  </w:style>
  <w:style w:type="paragraph" w:customStyle="1" w:styleId="bxstytr2">
    <w:name w:val="bx_sty_t_r2"/>
    <w:basedOn w:val="a"/>
    <w:rsid w:val="00BA5009"/>
    <w:pPr>
      <w:widowControl/>
      <w:jc w:val="left"/>
    </w:pPr>
    <w:rPr>
      <w:rFonts w:ascii="宋体" w:eastAsia="宋体" w:hAnsi="宋体" w:cs="宋体"/>
      <w:kern w:val="0"/>
      <w:sz w:val="24"/>
      <w:szCs w:val="24"/>
    </w:rPr>
  </w:style>
  <w:style w:type="paragraph" w:customStyle="1" w:styleId="bxstyb2">
    <w:name w:val="bx_sty_b2"/>
    <w:basedOn w:val="a"/>
    <w:rsid w:val="00BA5009"/>
    <w:pPr>
      <w:widowControl/>
      <w:jc w:val="left"/>
    </w:pPr>
    <w:rPr>
      <w:rFonts w:ascii="宋体" w:eastAsia="宋体" w:hAnsi="宋体" w:cs="宋体"/>
      <w:kern w:val="0"/>
      <w:sz w:val="24"/>
      <w:szCs w:val="24"/>
    </w:rPr>
  </w:style>
  <w:style w:type="paragraph" w:customStyle="1" w:styleId="time1">
    <w:name w:val="time1"/>
    <w:basedOn w:val="a"/>
    <w:rsid w:val="00BA5009"/>
    <w:pPr>
      <w:widowControl/>
      <w:spacing w:before="210"/>
      <w:jc w:val="center"/>
    </w:pPr>
    <w:rPr>
      <w:rFonts w:ascii="宋体" w:eastAsia="宋体" w:hAnsi="宋体" w:cs="宋体"/>
      <w:color w:val="666666"/>
      <w:kern w:val="0"/>
      <w:sz w:val="24"/>
      <w:szCs w:val="24"/>
    </w:rPr>
  </w:style>
  <w:style w:type="character" w:customStyle="1" w:styleId="pic11">
    <w:name w:val="pic11"/>
    <w:basedOn w:val="a0"/>
    <w:rsid w:val="00BA5009"/>
    <w:rPr>
      <w:color w:val="999999"/>
      <w:sz w:val="18"/>
      <w:szCs w:val="18"/>
    </w:rPr>
  </w:style>
  <w:style w:type="character" w:customStyle="1" w:styleId="pic21">
    <w:name w:val="pic21"/>
    <w:basedOn w:val="a0"/>
    <w:rsid w:val="00BA5009"/>
    <w:rPr>
      <w:color w:val="999999"/>
      <w:sz w:val="18"/>
      <w:szCs w:val="18"/>
    </w:rPr>
  </w:style>
  <w:style w:type="paragraph" w:customStyle="1" w:styleId="bar2">
    <w:name w:val="bar2"/>
    <w:basedOn w:val="a"/>
    <w:rsid w:val="00BA5009"/>
    <w:pPr>
      <w:widowControl/>
      <w:pBdr>
        <w:bottom w:val="dotted" w:sz="6" w:space="0" w:color="CCCCCC"/>
      </w:pBdr>
      <w:spacing w:before="225" w:line="0" w:lineRule="auto"/>
      <w:jc w:val="left"/>
    </w:pPr>
    <w:rPr>
      <w:rFonts w:ascii="宋体" w:eastAsia="宋体" w:hAnsi="宋体" w:cs="宋体"/>
      <w:kern w:val="0"/>
      <w:sz w:val="2"/>
      <w:szCs w:val="2"/>
    </w:rPr>
  </w:style>
  <w:style w:type="paragraph" w:customStyle="1" w:styleId="bar11">
    <w:name w:val="bar11"/>
    <w:basedOn w:val="a"/>
    <w:rsid w:val="00BA5009"/>
    <w:pPr>
      <w:widowControl/>
      <w:pBdr>
        <w:bottom w:val="single" w:sz="6" w:space="0" w:color="CCCCCC"/>
      </w:pBdr>
      <w:spacing w:before="225" w:line="0" w:lineRule="auto"/>
      <w:jc w:val="left"/>
    </w:pPr>
    <w:rPr>
      <w:rFonts w:ascii="宋体" w:eastAsia="宋体" w:hAnsi="宋体" w:cs="宋体"/>
      <w:kern w:val="0"/>
      <w:sz w:val="2"/>
      <w:szCs w:val="2"/>
    </w:rPr>
  </w:style>
  <w:style w:type="paragraph" w:customStyle="1" w:styleId="relatedlinks1">
    <w:name w:val="related_links1"/>
    <w:basedOn w:val="a"/>
    <w:rsid w:val="00BA5009"/>
    <w:pPr>
      <w:widowControl/>
      <w:jc w:val="left"/>
    </w:pPr>
    <w:rPr>
      <w:rFonts w:ascii="宋体" w:eastAsia="宋体" w:hAnsi="宋体" w:cs="宋体"/>
      <w:b/>
      <w:bCs/>
      <w:color w:val="DC3B00"/>
      <w:kern w:val="0"/>
      <w:szCs w:val="21"/>
    </w:rPr>
  </w:style>
  <w:style w:type="character" w:customStyle="1" w:styleId="bdsmore2">
    <w:name w:val="bds_more2"/>
    <w:basedOn w:val="a0"/>
    <w:rsid w:val="00BA5009"/>
    <w:rPr>
      <w:rFonts w:ascii="宋体" w:eastAsia="宋体" w:hAnsi="宋体" w:hint="eastAsia"/>
      <w:vanish w:val="0"/>
      <w:webHidden w:val="0"/>
      <w:specVanish w:val="0"/>
    </w:rPr>
  </w:style>
  <w:style w:type="character" w:customStyle="1" w:styleId="bdsmore3">
    <w:name w:val="bds_more3"/>
    <w:basedOn w:val="a0"/>
    <w:rsid w:val="00BA5009"/>
    <w:rPr>
      <w:rFonts w:ascii="宋体" w:eastAsia="宋体" w:hAnsi="宋体" w:hint="eastAsia"/>
      <w:vanish w:val="0"/>
      <w:webHidden w:val="0"/>
      <w:specVanish w:val="0"/>
    </w:rPr>
  </w:style>
  <w:style w:type="paragraph" w:customStyle="1" w:styleId="bdsfl51">
    <w:name w:val="bds_fl51"/>
    <w:basedOn w:val="a"/>
    <w:rsid w:val="00BA5009"/>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BA5009"/>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BA5009"/>
    <w:pPr>
      <w:widowControl/>
      <w:pBdr>
        <w:top w:val="single" w:sz="6" w:space="0" w:color="F2F1F1"/>
      </w:pBdr>
      <w:shd w:val="clear" w:color="auto" w:fill="F8F8F8"/>
      <w:jc w:val="left"/>
    </w:pPr>
    <w:rPr>
      <w:rFonts w:ascii="宋体" w:eastAsia="宋体" w:hAnsi="宋体" w:cs="宋体"/>
      <w:vanish/>
      <w:kern w:val="0"/>
      <w:sz w:val="18"/>
      <w:szCs w:val="18"/>
    </w:rPr>
  </w:style>
</w:styles>
</file>

<file path=word/webSettings.xml><?xml version="1.0" encoding="utf-8"?>
<w:webSettings xmlns:r="http://schemas.openxmlformats.org/officeDocument/2006/relationships" xmlns:w="http://schemas.openxmlformats.org/wordprocessingml/2006/main">
  <w:divs>
    <w:div w:id="1128157536">
      <w:bodyDiv w:val="1"/>
      <w:marLeft w:val="0"/>
      <w:marRight w:val="0"/>
      <w:marTop w:val="0"/>
      <w:marBottom w:val="0"/>
      <w:divBdr>
        <w:top w:val="none" w:sz="0" w:space="0" w:color="auto"/>
        <w:left w:val="none" w:sz="0" w:space="0" w:color="auto"/>
        <w:bottom w:val="none" w:sz="0" w:space="0" w:color="auto"/>
        <w:right w:val="none" w:sz="0" w:space="0" w:color="auto"/>
      </w:divBdr>
      <w:divsChild>
        <w:div w:id="654266462">
          <w:marLeft w:val="0"/>
          <w:marRight w:val="0"/>
          <w:marTop w:val="0"/>
          <w:marBottom w:val="0"/>
          <w:divBdr>
            <w:top w:val="none" w:sz="0" w:space="0" w:color="auto"/>
            <w:left w:val="none" w:sz="0" w:space="0" w:color="auto"/>
            <w:bottom w:val="none" w:sz="0" w:space="0" w:color="auto"/>
            <w:right w:val="none" w:sz="0" w:space="0" w:color="auto"/>
          </w:divBdr>
          <w:divsChild>
            <w:div w:id="1271204602">
              <w:marLeft w:val="0"/>
              <w:marRight w:val="0"/>
              <w:marTop w:val="0"/>
              <w:marBottom w:val="0"/>
              <w:divBdr>
                <w:top w:val="none" w:sz="0" w:space="0" w:color="auto"/>
                <w:left w:val="none" w:sz="0" w:space="0" w:color="auto"/>
                <w:bottom w:val="none" w:sz="0" w:space="0" w:color="auto"/>
                <w:right w:val="none" w:sz="0" w:space="0" w:color="auto"/>
              </w:divBdr>
              <w:divsChild>
                <w:div w:id="997805727">
                  <w:marLeft w:val="0"/>
                  <w:marRight w:val="0"/>
                  <w:marTop w:val="150"/>
                  <w:marBottom w:val="0"/>
                  <w:divBdr>
                    <w:top w:val="none" w:sz="0" w:space="0" w:color="auto"/>
                    <w:left w:val="none" w:sz="0" w:space="0" w:color="auto"/>
                    <w:bottom w:val="none" w:sz="0" w:space="0" w:color="auto"/>
                    <w:right w:val="none" w:sz="0" w:space="0" w:color="auto"/>
                  </w:divBdr>
                  <w:divsChild>
                    <w:div w:id="290018255">
                      <w:marLeft w:val="0"/>
                      <w:marRight w:val="0"/>
                      <w:marTop w:val="0"/>
                      <w:marBottom w:val="0"/>
                      <w:divBdr>
                        <w:top w:val="none" w:sz="0" w:space="0" w:color="auto"/>
                        <w:left w:val="none" w:sz="0" w:space="0" w:color="auto"/>
                        <w:bottom w:val="none" w:sz="0" w:space="0" w:color="auto"/>
                        <w:right w:val="none" w:sz="0" w:space="0" w:color="auto"/>
                      </w:divBdr>
                      <w:divsChild>
                        <w:div w:id="1923953538">
                          <w:marLeft w:val="0"/>
                          <w:marRight w:val="0"/>
                          <w:marTop w:val="0"/>
                          <w:marBottom w:val="0"/>
                          <w:divBdr>
                            <w:top w:val="none" w:sz="0" w:space="0" w:color="auto"/>
                            <w:left w:val="none" w:sz="0" w:space="0" w:color="auto"/>
                            <w:bottom w:val="none" w:sz="0" w:space="0" w:color="auto"/>
                            <w:right w:val="none" w:sz="0" w:space="0" w:color="auto"/>
                          </w:divBdr>
                          <w:divsChild>
                            <w:div w:id="10943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7793</Words>
  <Characters>44425</Characters>
  <Application>Microsoft Office Word</Application>
  <DocSecurity>0</DocSecurity>
  <Lines>370</Lines>
  <Paragraphs>104</Paragraphs>
  <ScaleCrop>false</ScaleCrop>
  <Company/>
  <LinksUpToDate>false</LinksUpToDate>
  <CharactersWithSpaces>52114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山山小宝</dc:creator>
  <cp:keywords/>
  <dc:description/>
  <cp:lastModifiedBy>山山小宝</cp:lastModifiedBy>
  <cp:revision>3</cp:revision>
  <dcterms:created xsi:type="dcterms:W3CDTF">2015-08-26T15:14:00Z</dcterms:created>
  <dcterms:modified xsi:type="dcterms:W3CDTF">2015-08-26T15:15:00Z</dcterms:modified>
</cp:coreProperties>
</file>