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234F">
      <w:pPr>
        <w:ind w:firstLine="321" w:firstLineChars="100"/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附件：</w:t>
      </w:r>
    </w:p>
    <w:p w14:paraId="086EF5D0">
      <w:pPr>
        <w:jc w:val="center"/>
        <w:rPr>
          <w:rFonts w:hint="default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2026年课桌椅参数和最高限价清单</w:t>
      </w:r>
    </w:p>
    <w:tbl>
      <w:tblPr>
        <w:tblStyle w:val="4"/>
        <w:tblW w:w="16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15"/>
        <w:gridCol w:w="7383"/>
        <w:gridCol w:w="934"/>
        <w:gridCol w:w="1066"/>
        <w:gridCol w:w="1150"/>
        <w:gridCol w:w="3185"/>
      </w:tblGrid>
      <w:tr w14:paraId="0A1C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FC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B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692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型号参数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FC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E47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最高限价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388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合计最高限价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EE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参考图片</w:t>
            </w:r>
          </w:p>
        </w:tc>
      </w:tr>
      <w:tr w14:paraId="01A7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947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A6CF"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单人</w:t>
            </w:r>
            <w:r>
              <w:rPr>
                <w:rFonts w:hint="eastAsia" w:ascii="宋体" w:hAnsi="宋体"/>
                <w:sz w:val="24"/>
                <w:szCs w:val="24"/>
              </w:rPr>
              <w:t>课桌</w:t>
            </w:r>
          </w:p>
        </w:tc>
        <w:tc>
          <w:tcPr>
            <w:tcW w:w="7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99AA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尺寸</w:t>
            </w:r>
          </w:p>
          <w:p w14:paraId="78B5DEA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长640×宽430×高780mm</w:t>
            </w:r>
          </w:p>
          <w:p w14:paraId="02CE9FF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1、桌面规格为640mm*430mm*18mm;桌面为E1级饰密度板，封边四角带加强</w:t>
            </w:r>
            <w:r>
              <w:rPr>
                <w:rFonts w:hint="eastAsia" w:ascii="宋体" w:hAnsi="宋体"/>
                <w:lang w:val="en-US" w:eastAsia="zh-CN"/>
              </w:rPr>
              <w:t>护角</w:t>
            </w:r>
            <w:r>
              <w:rPr>
                <w:rFonts w:hint="eastAsia" w:ascii="宋体" w:hAnsi="宋体"/>
              </w:rPr>
              <w:t>与封边一体成型，PP塑料不得采用卡扣和黏附方式粘贴，桌面前方设有一内空长度为240mm，宽30mm笔槽（243*28)，护角塑料对角深度直径60mm，防止学生磕碰受伤，符合人体工程学及人性化设计，便于学生阅读，保护视力。(允许±5mm，厚度不允许负偏离））</w:t>
            </w:r>
          </w:p>
          <w:p w14:paraId="799070F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2、桌斗</w:t>
            </w:r>
          </w:p>
          <w:p w14:paraId="72948ED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规格尺寸：480mm*300mm*180mm(±2mm),0.7mm厚优质冷轧钢板一次冲压成型并带加强筋，增加桌斗牢固。</w:t>
            </w:r>
          </w:p>
          <w:p w14:paraId="59892D5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3、桌腿/桌脚</w:t>
            </w:r>
          </w:p>
          <w:p w14:paraId="131A512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桌腿与桌脚为直角支撑，竖管尺寸为30mm×60mm×1.2mm,桌脚钢管30×50×1.2mm椭圆管，桌脚两端配置高强度增强塑料脚套。前脚套规格：155*35*68mm(±2mm)，后脚套规格：76*35*68mm(±2mm)，脚套上端带有防滑纹，下端带调节螺丝。桌腿和桌脚成直角焊接，牢固可靠。桌斗下方两侧桌腿与桌脚设有横档，横档采用30×50*1.2mm椭圆管。（供应时需统一调到中学生标准高度）</w:t>
            </w:r>
          </w:p>
          <w:p w14:paraId="53FC08F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4、挂钩</w:t>
            </w:r>
          </w:p>
          <w:p w14:paraId="40C2321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桌斗两侧各配一只钢筋挂钩，以便学生挂书包、茶具、雨具等。</w:t>
            </w:r>
          </w:p>
          <w:p w14:paraId="4487DEA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、平整度：螺丝安装应紧固，桌</w:t>
            </w:r>
            <w:r>
              <w:rPr>
                <w:rFonts w:hint="eastAsia" w:ascii="宋体" w:hAnsi="宋体"/>
                <w:lang w:val="en-US" w:eastAsia="zh-CN"/>
              </w:rPr>
              <w:t>子</w:t>
            </w:r>
            <w:r>
              <w:rPr>
                <w:rFonts w:hint="eastAsia" w:ascii="宋体" w:hAnsi="宋体"/>
              </w:rPr>
              <w:t>着地应平稳不得有倾斜摇摆现象。</w:t>
            </w:r>
          </w:p>
          <w:p w14:paraId="3F773BD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、焊接、涂装</w:t>
            </w:r>
          </w:p>
          <w:p w14:paraId="0F968EE6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有铁件必须做到焊接平整、满焊、无虚焊、无明显焊疤、焊接处需打磨光滑,外露金属件表面喷塑前进行抛丸打砂工艺处理，再高压静电喷塑，高温烘烤，涂层与金属表面的附着力强，不易腐蚀和脱落，涂装件不得有明显的气泡、流痕、漏底、皱皮和其它损伤。</w:t>
            </w:r>
          </w:p>
          <w:p w14:paraId="646C6DA3">
            <w:pPr>
              <w:numPr>
                <w:ilvl w:val="0"/>
                <w:numId w:val="0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7、</w:t>
            </w:r>
            <w:r>
              <w:rPr>
                <w:rFonts w:hint="eastAsia" w:ascii="宋体" w:hAnsi="宋体"/>
              </w:rPr>
              <w:t>颜色根据学校需要为蓝面白边。</w:t>
            </w:r>
          </w:p>
          <w:p w14:paraId="40040CEE">
            <w:pPr>
              <w:numPr>
                <w:ilvl w:val="0"/>
                <w:numId w:val="0"/>
              </w:num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（提供样品一套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未按要求提供样品作无效投标处理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4EE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238张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279C0">
            <w:pPr>
              <w:widowControl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110元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9EC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26180元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2A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62050" cy="1522095"/>
                  <wp:effectExtent l="0" t="0" r="0" b="1905"/>
                  <wp:docPr id="2" name="图片 2" descr="69fe5b5c5f6507433db887550e7b9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fe5b5c5f6507433db887550e7b9d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52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2E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67410"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561E">
            <w:pPr>
              <w:widowControl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学生单人靠背椅</w:t>
            </w:r>
          </w:p>
        </w:tc>
        <w:tc>
          <w:tcPr>
            <w:tcW w:w="7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0B52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椅子尺寸</w:t>
            </w:r>
          </w:p>
          <w:p w14:paraId="26D0802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可升降学生椅（双立柱钢木结构）（座高440mm）。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供应时需统一调到中学生标准高度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 w14:paraId="28D7B0A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Cs w:val="21"/>
              </w:rPr>
              <w:t>椅子座板、靠背板</w:t>
            </w:r>
          </w:p>
          <w:p w14:paraId="377E8FF4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规格尺寸：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椅</w:t>
            </w:r>
            <w:r>
              <w:rPr>
                <w:rFonts w:hint="eastAsia" w:ascii="宋体" w:hAnsi="宋体"/>
                <w:szCs w:val="21"/>
              </w:rPr>
              <w:t>面板: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</w:rPr>
              <w:t>0*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/>
                <w:szCs w:val="21"/>
              </w:rPr>
              <w:t>0*18mm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,靠背板：400*215*18mm,靠背板中间带100*40mm的手提孔。</w:t>
            </w:r>
            <w:r>
              <w:rPr>
                <w:rFonts w:hint="eastAsia" w:ascii="宋体" w:hAnsi="宋体"/>
                <w:szCs w:val="21"/>
              </w:rPr>
              <w:t>材料采用 E1 级环保高密度板制作，四周裁面用环保全新 PP塑料，经大型塑料机一次注塑成型。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面板颜色根据学校需要为蓝色。</w:t>
            </w:r>
          </w:p>
          <w:p w14:paraId="693EDD7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、椅脚</w:t>
            </w:r>
          </w:p>
          <w:p w14:paraId="2F0FE91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座椅竖管外管尺寸为30mm×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0mm×1.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mm, 内套管20mm×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0mm×1.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mm，椅脚钢管30×50×1.2mm椭圆管，椅脚两端配置高强度增强塑料脚套。脚套规格：76*35*68mm(±2mm)，脚套上端带有防滑纹.横档采用方钢管尺寸为30mm×50mm×1.2mm。</w:t>
            </w:r>
          </w:p>
          <w:p w14:paraId="7B9E41E7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4、颜色根据学校需要为蓝面白边。</w:t>
            </w:r>
          </w:p>
          <w:p w14:paraId="5D7BB124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（提供样品一套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未按要求提供样品作无效投标处理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09EF">
            <w:pPr>
              <w:widowControl/>
              <w:jc w:val="center"/>
              <w:textAlignment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238把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FE3EF">
            <w:pPr>
              <w:widowControl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100元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7B9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23800元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8F9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94435" cy="1725295"/>
                  <wp:effectExtent l="0" t="0" r="5715" b="8255"/>
                  <wp:docPr id="5" name="图片 5" descr="5cf80667ba64324bc20b416a97ab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cf80667ba64324bc20b416a97ab2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A2D2A1">
      <w:pPr>
        <w:ind w:firstLine="1446" w:firstLineChars="60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所有报价包含运费、安装、税金等费用。</w:t>
      </w:r>
    </w:p>
    <w:p w14:paraId="274F87D2">
      <w:pPr>
        <w:ind w:firstLine="1446" w:firstLineChars="600"/>
        <w:rPr>
          <w:rFonts w:hint="eastAsia"/>
          <w:b/>
          <w:sz w:val="24"/>
          <w:szCs w:val="24"/>
          <w:lang w:val="en-US" w:eastAsia="zh-CN"/>
        </w:rPr>
      </w:pPr>
    </w:p>
    <w:p w14:paraId="1FB01578">
      <w:pPr>
        <w:jc w:val="left"/>
        <w:rPr>
          <w:rFonts w:hint="eastAsia"/>
          <w:b/>
          <w:sz w:val="24"/>
          <w:szCs w:val="24"/>
          <w:lang w:val="en-US" w:eastAsia="zh-CN"/>
        </w:rPr>
      </w:pPr>
    </w:p>
    <w:p w14:paraId="51859FD7">
      <w:pPr>
        <w:jc w:val="left"/>
        <w:rPr>
          <w:rFonts w:hint="default"/>
          <w:b/>
          <w:sz w:val="24"/>
          <w:szCs w:val="2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ZWU0ODU3MzUzMDM4NTY0NzJhY2I3YmYxYTgxOGQifQ=="/>
  </w:docVars>
  <w:rsids>
    <w:rsidRoot w:val="00AE16DB"/>
    <w:rsid w:val="00460F18"/>
    <w:rsid w:val="00744F00"/>
    <w:rsid w:val="009C7BDF"/>
    <w:rsid w:val="00AE16DB"/>
    <w:rsid w:val="00C34C23"/>
    <w:rsid w:val="00F25C06"/>
    <w:rsid w:val="0C344DB1"/>
    <w:rsid w:val="161B48EC"/>
    <w:rsid w:val="193C7053"/>
    <w:rsid w:val="1F736B5F"/>
    <w:rsid w:val="24492E90"/>
    <w:rsid w:val="24CE645F"/>
    <w:rsid w:val="25BB1F56"/>
    <w:rsid w:val="262E26B7"/>
    <w:rsid w:val="26A06DD1"/>
    <w:rsid w:val="2FB54DC6"/>
    <w:rsid w:val="30A922D1"/>
    <w:rsid w:val="32BC74DD"/>
    <w:rsid w:val="3A461688"/>
    <w:rsid w:val="3AF067BC"/>
    <w:rsid w:val="3BC919E8"/>
    <w:rsid w:val="42CD2946"/>
    <w:rsid w:val="42F1779E"/>
    <w:rsid w:val="4741778D"/>
    <w:rsid w:val="47BE485C"/>
    <w:rsid w:val="49EA1AB8"/>
    <w:rsid w:val="49F72798"/>
    <w:rsid w:val="52A00327"/>
    <w:rsid w:val="5A9658BC"/>
    <w:rsid w:val="5D762C66"/>
    <w:rsid w:val="5E125862"/>
    <w:rsid w:val="5FE602CD"/>
    <w:rsid w:val="610E3BC0"/>
    <w:rsid w:val="624B3430"/>
    <w:rsid w:val="6550540D"/>
    <w:rsid w:val="6B2A22A1"/>
    <w:rsid w:val="6BE84A87"/>
    <w:rsid w:val="6CCA6BA6"/>
    <w:rsid w:val="6D126CD8"/>
    <w:rsid w:val="6E572A9D"/>
    <w:rsid w:val="6F7453D4"/>
    <w:rsid w:val="71214DFD"/>
    <w:rsid w:val="745942EE"/>
    <w:rsid w:val="74D1596C"/>
    <w:rsid w:val="783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ntstyle01"/>
    <w:qFormat/>
    <w:uiPriority w:val="0"/>
    <w:rPr>
      <w:rFonts w:hint="eastAsia" w:ascii="宋体" w:hAnsi="宋体" w:eastAsia="宋体"/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932</Words>
  <Characters>1158</Characters>
  <Lines>8</Lines>
  <Paragraphs>2</Paragraphs>
  <TotalTime>2</TotalTime>
  <ScaleCrop>false</ScaleCrop>
  <LinksUpToDate>false</LinksUpToDate>
  <CharactersWithSpaces>1186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2023-04-12T10:52:00Z</dcterms:created>
  <dc:creator>Administrator</dc:creator>
  <cp:lastModifiedBy>乘舟</cp:lastModifiedBy>
  <dcterms:modified xsi:type="dcterms:W3CDTF">2026-05-12T08:25:58Z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AB7F05D972014083A97F04CDB19E2824_13</vt:lpwstr>
  </property>
  <property fmtid="{D5CDD505-2E9C-101B-9397-08002B2CF9AE}" pid="4" name="KSOTemplateDocerSaveRecord">
    <vt:lpwstr>eyJoZGlkIjoiNGMzYjViMGMzMWFjYzA0YTc1YjMwNWE1Y2IwMzJjN2QiLCJ1c2VySWQiOiI0NTYwMDY0MTcifQ==</vt:lpwstr>
  </property>
</Properties>
</file>